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BB3A" w14:textId="77777777" w:rsidR="005A6136" w:rsidRDefault="005A6136" w:rsidP="005A6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14:paraId="268870EB" w14:textId="77777777" w:rsidR="005A6136" w:rsidRDefault="005A6136" w:rsidP="005A6136">
      <w:pPr>
        <w:jc w:val="center"/>
        <w:rPr>
          <w:b/>
          <w:sz w:val="28"/>
          <w:szCs w:val="28"/>
        </w:rPr>
      </w:pPr>
      <w:bookmarkStart w:id="0" w:name="_Hlk201059572"/>
      <w:r>
        <w:rPr>
          <w:b/>
          <w:sz w:val="28"/>
          <w:szCs w:val="28"/>
        </w:rPr>
        <w:t xml:space="preserve">Ломоносовского муниципального района </w:t>
      </w:r>
    </w:p>
    <w:bookmarkEnd w:id="0"/>
    <w:p w14:paraId="5B60C0D6" w14:textId="77777777" w:rsidR="005A6136" w:rsidRDefault="005A6136" w:rsidP="005A6136">
      <w:pPr>
        <w:jc w:val="center"/>
        <w:rPr>
          <w:b/>
          <w:sz w:val="28"/>
          <w:szCs w:val="28"/>
        </w:rPr>
      </w:pPr>
    </w:p>
    <w:p w14:paraId="29D2A6F0" w14:textId="77777777" w:rsidR="005A6136" w:rsidRDefault="005A6136" w:rsidP="005A6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115B0CD2" w14:textId="77777777" w:rsidR="005A6136" w:rsidRDefault="005A6136" w:rsidP="005A6136">
      <w:pPr>
        <w:jc w:val="center"/>
        <w:rPr>
          <w:b/>
          <w:sz w:val="28"/>
          <w:szCs w:val="28"/>
        </w:rPr>
      </w:pPr>
    </w:p>
    <w:p w14:paraId="6D07A0A3" w14:textId="72EEBB06" w:rsidR="005A6136" w:rsidRDefault="005A6136" w:rsidP="005A61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162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1E016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2025 года                                                                              № 1</w:t>
      </w:r>
      <w:r w:rsidR="001E0162">
        <w:rPr>
          <w:sz w:val="28"/>
          <w:szCs w:val="28"/>
        </w:rPr>
        <w:t>8</w:t>
      </w:r>
      <w:r>
        <w:rPr>
          <w:sz w:val="28"/>
          <w:szCs w:val="28"/>
        </w:rPr>
        <w:t>/157</w:t>
      </w:r>
    </w:p>
    <w:p w14:paraId="58AA90F0" w14:textId="77777777" w:rsidR="005A6136" w:rsidRDefault="005A6136" w:rsidP="005A6136">
      <w:pPr>
        <w:jc w:val="center"/>
        <w:rPr>
          <w:b/>
          <w:bCs/>
          <w:caps/>
          <w:sz w:val="28"/>
          <w:szCs w:val="28"/>
        </w:rPr>
      </w:pPr>
    </w:p>
    <w:p w14:paraId="44FC4ECF" w14:textId="77777777" w:rsidR="005A6136" w:rsidRDefault="005A6136" w:rsidP="005A6136">
      <w:pPr>
        <w:widowControl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B5106">
        <w:rPr>
          <w:b/>
          <w:bCs/>
          <w:sz w:val="28"/>
          <w:szCs w:val="28"/>
        </w:rPr>
        <w:t xml:space="preserve">О режиме работы </w:t>
      </w:r>
      <w:r>
        <w:rPr>
          <w:b/>
          <w:bCs/>
          <w:sz w:val="28"/>
          <w:szCs w:val="28"/>
        </w:rPr>
        <w:t xml:space="preserve">избирательных комиссий </w:t>
      </w:r>
    </w:p>
    <w:p w14:paraId="1E682C93" w14:textId="77777777" w:rsidR="005A6136" w:rsidRDefault="005A6136" w:rsidP="005A6136">
      <w:pPr>
        <w:widowControl w:val="0"/>
        <w:jc w:val="center"/>
        <w:rPr>
          <w:b/>
          <w:bCs/>
          <w:sz w:val="28"/>
          <w:szCs w:val="28"/>
        </w:rPr>
      </w:pPr>
      <w:r w:rsidRPr="00EB5106">
        <w:rPr>
          <w:b/>
          <w:bCs/>
          <w:sz w:val="28"/>
          <w:szCs w:val="28"/>
        </w:rPr>
        <w:t>при проведении выборов</w:t>
      </w:r>
      <w:r>
        <w:rPr>
          <w:b/>
          <w:bCs/>
          <w:sz w:val="28"/>
          <w:szCs w:val="28"/>
        </w:rPr>
        <w:t xml:space="preserve"> </w:t>
      </w:r>
      <w:r w:rsidRPr="00EB5106">
        <w:rPr>
          <w:b/>
          <w:bCs/>
          <w:sz w:val="28"/>
          <w:szCs w:val="28"/>
        </w:rPr>
        <w:t>Губернатора Ленинградской области</w:t>
      </w:r>
    </w:p>
    <w:p w14:paraId="22872D9E" w14:textId="1D82C0EC" w:rsidR="005A6136" w:rsidRDefault="005A6136" w:rsidP="005A6136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>14</w:t>
      </w:r>
      <w:r w:rsidRPr="00EB5106">
        <w:rPr>
          <w:b/>
          <w:bCs/>
          <w:sz w:val="28"/>
          <w:szCs w:val="28"/>
        </w:rPr>
        <w:t xml:space="preserve"> сентября 202</w:t>
      </w:r>
      <w:r>
        <w:rPr>
          <w:b/>
          <w:bCs/>
          <w:sz w:val="28"/>
          <w:szCs w:val="28"/>
        </w:rPr>
        <w:t>5</w:t>
      </w:r>
      <w:r w:rsidRPr="00EB5106">
        <w:rPr>
          <w:b/>
          <w:bCs/>
          <w:sz w:val="28"/>
          <w:szCs w:val="28"/>
        </w:rPr>
        <w:t xml:space="preserve"> года</w:t>
      </w:r>
    </w:p>
    <w:p w14:paraId="522F3AC5" w14:textId="77777777" w:rsidR="00175FB6" w:rsidRDefault="005A6136" w:rsidP="005A6136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</w:t>
      </w:r>
      <w:r w:rsidRPr="00EB5106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организации работы территориальной избирательной комиссии</w:t>
      </w:r>
      <w:r w:rsidR="00175FB6">
        <w:rPr>
          <w:sz w:val="28"/>
          <w:szCs w:val="28"/>
        </w:rPr>
        <w:t xml:space="preserve"> </w:t>
      </w:r>
      <w:r>
        <w:rPr>
          <w:sz w:val="28"/>
          <w:szCs w:val="28"/>
        </w:rPr>
        <w:t>и участковых избирательных комиссий Ломоносовского муниципального района Ленинградской области</w:t>
      </w:r>
      <w:r w:rsidRPr="00EB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подготовке </w:t>
      </w:r>
      <w:r w:rsidRPr="00EB5106">
        <w:rPr>
          <w:sz w:val="28"/>
          <w:szCs w:val="28"/>
        </w:rPr>
        <w:t>и проведени</w:t>
      </w:r>
      <w:r>
        <w:rPr>
          <w:sz w:val="28"/>
          <w:szCs w:val="28"/>
        </w:rPr>
        <w:t>и</w:t>
      </w:r>
      <w:r w:rsidRPr="00EB5106">
        <w:rPr>
          <w:sz w:val="28"/>
          <w:szCs w:val="28"/>
        </w:rPr>
        <w:t xml:space="preserve"> выборов Губ</w:t>
      </w:r>
      <w:r>
        <w:rPr>
          <w:sz w:val="28"/>
          <w:szCs w:val="28"/>
        </w:rPr>
        <w:t>ернатора Ленинградской области 14 сентября 2025 года</w:t>
      </w:r>
      <w:r w:rsidR="00175FB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соответствии с Постановлением Избирательной комиссии Ленинградской области от </w:t>
      </w:r>
      <w:r w:rsidRPr="005A6136">
        <w:rPr>
          <w:sz w:val="28"/>
          <w:szCs w:val="28"/>
        </w:rPr>
        <w:t>01 сентября 2025 год</w:t>
      </w:r>
      <w:r>
        <w:rPr>
          <w:sz w:val="28"/>
          <w:szCs w:val="28"/>
        </w:rPr>
        <w:t xml:space="preserve">а </w:t>
      </w:r>
      <w:r w:rsidRPr="005A6136">
        <w:rPr>
          <w:sz w:val="28"/>
          <w:szCs w:val="28"/>
        </w:rPr>
        <w:t>№ 118/680</w:t>
      </w:r>
      <w:r>
        <w:rPr>
          <w:sz w:val="28"/>
          <w:szCs w:val="28"/>
        </w:rPr>
        <w:t xml:space="preserve"> «</w:t>
      </w:r>
      <w:r w:rsidRPr="005A6136">
        <w:rPr>
          <w:sz w:val="28"/>
          <w:szCs w:val="28"/>
        </w:rPr>
        <w:t>О режиме работы избирательных комиссий</w:t>
      </w:r>
      <w:r>
        <w:rPr>
          <w:sz w:val="28"/>
          <w:szCs w:val="28"/>
        </w:rPr>
        <w:t xml:space="preserve"> </w:t>
      </w:r>
      <w:r w:rsidRPr="005A6136">
        <w:rPr>
          <w:sz w:val="28"/>
          <w:szCs w:val="28"/>
        </w:rPr>
        <w:t>при проведении выборов Губернатора Ленинградской области</w:t>
      </w:r>
      <w:r>
        <w:rPr>
          <w:sz w:val="28"/>
          <w:szCs w:val="28"/>
        </w:rPr>
        <w:t xml:space="preserve"> </w:t>
      </w:r>
      <w:r w:rsidRPr="005A6136">
        <w:rPr>
          <w:sz w:val="28"/>
          <w:szCs w:val="28"/>
        </w:rPr>
        <w:t>14 сентября 2025 го</w:t>
      </w:r>
      <w:r>
        <w:rPr>
          <w:sz w:val="28"/>
          <w:szCs w:val="28"/>
        </w:rPr>
        <w:t>да» территориальная избирательная комиссия</w:t>
      </w:r>
    </w:p>
    <w:p w14:paraId="062DB7BF" w14:textId="5101EEB3" w:rsidR="005A6136" w:rsidRDefault="005A6136" w:rsidP="005A6136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E16DA7" w14:textId="3AE65376" w:rsidR="005A6136" w:rsidRPr="00EB5106" w:rsidRDefault="005A6136" w:rsidP="005A6136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Решила:</w:t>
      </w:r>
    </w:p>
    <w:p w14:paraId="07C1CF0F" w14:textId="77777777" w:rsidR="005A6136" w:rsidRPr="00A663C2" w:rsidRDefault="005A6136" w:rsidP="005A6136">
      <w:pPr>
        <w:spacing w:line="276" w:lineRule="auto"/>
        <w:ind w:firstLine="708"/>
        <w:jc w:val="both"/>
        <w:rPr>
          <w:sz w:val="22"/>
          <w:szCs w:val="28"/>
        </w:rPr>
      </w:pPr>
    </w:p>
    <w:p w14:paraId="10F28397" w14:textId="169BDCCF" w:rsidR="005A6136" w:rsidRDefault="005A6136" w:rsidP="006F79B3">
      <w:pPr>
        <w:spacing w:line="276" w:lineRule="auto"/>
        <w:ind w:firstLine="708"/>
        <w:jc w:val="both"/>
        <w:rPr>
          <w:sz w:val="28"/>
          <w:szCs w:val="28"/>
        </w:rPr>
      </w:pPr>
      <w:r w:rsidRPr="00EB5106">
        <w:rPr>
          <w:sz w:val="28"/>
          <w:szCs w:val="28"/>
        </w:rPr>
        <w:t>1. </w:t>
      </w:r>
      <w:r w:rsidRPr="00A663C2">
        <w:rPr>
          <w:sz w:val="28"/>
          <w:szCs w:val="28"/>
        </w:rPr>
        <w:t>Установить следующий режим работы</w:t>
      </w:r>
      <w:r>
        <w:rPr>
          <w:sz w:val="28"/>
          <w:szCs w:val="28"/>
        </w:rPr>
        <w:t> территориальн</w:t>
      </w:r>
      <w:r w:rsidR="006F79B3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6F79B3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6F79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F79B3" w:rsidRPr="006F79B3">
        <w:rPr>
          <w:sz w:val="28"/>
          <w:szCs w:val="28"/>
        </w:rPr>
        <w:t>Ломоносовского муниципального района</w:t>
      </w:r>
      <w:r>
        <w:rPr>
          <w:sz w:val="28"/>
          <w:szCs w:val="28"/>
        </w:rPr>
        <w:t>:</w:t>
      </w:r>
    </w:p>
    <w:p w14:paraId="42AF033C" w14:textId="77777777" w:rsidR="005A6136" w:rsidRDefault="005A6136" w:rsidP="005A613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 сентября 2025 года с 9.00 до 19.00 часов,</w:t>
      </w:r>
    </w:p>
    <w:p w14:paraId="4F1BE44C" w14:textId="77777777" w:rsidR="005A6136" w:rsidRDefault="005A6136" w:rsidP="005A613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и 13 сентября 2025 года с 07.00 до 21.00 часов,</w:t>
      </w:r>
    </w:p>
    <w:p w14:paraId="7C1206BB" w14:textId="77777777" w:rsidR="005A6136" w:rsidRDefault="005A6136" w:rsidP="005A613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 сентября 2025 года с 07.00 и до установления итогов голосования.</w:t>
      </w:r>
    </w:p>
    <w:p w14:paraId="6C8BF95F" w14:textId="77777777" w:rsidR="006F79B3" w:rsidRDefault="006F79B3" w:rsidP="005A6136">
      <w:pPr>
        <w:spacing w:line="276" w:lineRule="auto"/>
        <w:ind w:firstLine="708"/>
        <w:jc w:val="both"/>
        <w:rPr>
          <w:sz w:val="28"/>
          <w:szCs w:val="28"/>
        </w:rPr>
      </w:pPr>
    </w:p>
    <w:p w14:paraId="12C9579A" w14:textId="162EB74A" w:rsidR="006F79B3" w:rsidRPr="006F79B3" w:rsidRDefault="005A6136" w:rsidP="006F79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F79B3">
        <w:rPr>
          <w:sz w:val="28"/>
          <w:szCs w:val="28"/>
        </w:rPr>
        <w:t>У</w:t>
      </w:r>
      <w:r>
        <w:rPr>
          <w:sz w:val="28"/>
          <w:szCs w:val="28"/>
        </w:rPr>
        <w:t>становить режим работы участковых избирательных комиссий</w:t>
      </w:r>
      <w:r w:rsidR="006F79B3">
        <w:rPr>
          <w:sz w:val="28"/>
          <w:szCs w:val="28"/>
        </w:rPr>
        <w:t>:</w:t>
      </w:r>
    </w:p>
    <w:p w14:paraId="6ECDE633" w14:textId="1BA40E63" w:rsidR="006F79B3" w:rsidRDefault="006F79B3" w:rsidP="005A6136">
      <w:pPr>
        <w:numPr>
          <w:ilvl w:val="0"/>
          <w:numId w:val="2"/>
        </w:numPr>
        <w:spacing w:after="90" w:line="276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 03 по 10 сентября: - в рабочие дни с 16.00 до 20.00;</w:t>
      </w:r>
    </w:p>
    <w:p w14:paraId="4E2F2882" w14:textId="1C5115CA" w:rsidR="006F79B3" w:rsidRDefault="006F79B3" w:rsidP="006F79B3">
      <w:pPr>
        <w:spacing w:after="90"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- в выходные дни с 10.00 до 14.00;</w:t>
      </w:r>
    </w:p>
    <w:p w14:paraId="4CF334E1" w14:textId="6C052012" w:rsidR="006F79B3" w:rsidRDefault="006F79B3" w:rsidP="005A6136">
      <w:pPr>
        <w:numPr>
          <w:ilvl w:val="0"/>
          <w:numId w:val="2"/>
        </w:numPr>
        <w:spacing w:after="90" w:line="276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F79B3">
        <w:rPr>
          <w:rFonts w:eastAsia="Calibri"/>
          <w:sz w:val="28"/>
          <w:szCs w:val="28"/>
          <w:lang w:eastAsia="en-US"/>
        </w:rPr>
        <w:t>11 сентября 2025 года с 9.00 до 19.00 часов,</w:t>
      </w:r>
    </w:p>
    <w:p w14:paraId="3CFE6ADC" w14:textId="0BEE412C" w:rsidR="006F79B3" w:rsidRPr="006F79B3" w:rsidRDefault="006F79B3" w:rsidP="005A6136">
      <w:pPr>
        <w:numPr>
          <w:ilvl w:val="0"/>
          <w:numId w:val="2"/>
        </w:numPr>
        <w:spacing w:after="90" w:line="276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F79B3">
        <w:rPr>
          <w:rFonts w:eastAsia="Calibri"/>
          <w:sz w:val="28"/>
          <w:szCs w:val="28"/>
          <w:lang w:eastAsia="en-US"/>
        </w:rPr>
        <w:t>12 и 13 сентября 2025 года с 07.00 до 21.00 часов,</w:t>
      </w:r>
    </w:p>
    <w:p w14:paraId="5BECBF3E" w14:textId="45F3379F" w:rsidR="006F79B3" w:rsidRPr="00CC1618" w:rsidRDefault="006F79B3" w:rsidP="006F79B3">
      <w:pPr>
        <w:numPr>
          <w:ilvl w:val="0"/>
          <w:numId w:val="2"/>
        </w:numPr>
        <w:spacing w:after="90" w:line="276" w:lineRule="auto"/>
        <w:ind w:left="567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F79B3">
        <w:rPr>
          <w:rFonts w:eastAsia="Calibri"/>
          <w:sz w:val="28"/>
          <w:szCs w:val="28"/>
          <w:lang w:eastAsia="en-US"/>
        </w:rPr>
        <w:t>14 сентября 2025 года с 07.00 и до установления итогов голосования</w:t>
      </w:r>
      <w:r w:rsidR="00CC1618">
        <w:rPr>
          <w:rFonts w:eastAsia="Calibri"/>
          <w:sz w:val="28"/>
          <w:szCs w:val="28"/>
          <w:lang w:eastAsia="en-US"/>
        </w:rPr>
        <w:t>.</w:t>
      </w:r>
      <w:r w:rsidRPr="006F79B3">
        <w:rPr>
          <w:rFonts w:eastAsia="Calibri"/>
          <w:sz w:val="28"/>
          <w:szCs w:val="28"/>
          <w:lang w:eastAsia="en-US"/>
        </w:rPr>
        <w:t xml:space="preserve"> </w:t>
      </w:r>
    </w:p>
    <w:p w14:paraId="03FBBCBC" w14:textId="0852129A" w:rsidR="00CC1618" w:rsidRPr="006F79B3" w:rsidRDefault="00CC1618" w:rsidP="00CC1618">
      <w:pPr>
        <w:spacing w:after="90" w:line="276" w:lineRule="auto"/>
        <w:ind w:left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Направить настоящее Решение в участковые избирательные комиссии </w:t>
      </w:r>
      <w:r w:rsidRPr="00CC1618">
        <w:rPr>
          <w:sz w:val="28"/>
          <w:szCs w:val="28"/>
        </w:rPr>
        <w:t>Ломоносовского муниципального района</w:t>
      </w:r>
      <w:r>
        <w:rPr>
          <w:sz w:val="28"/>
          <w:szCs w:val="28"/>
        </w:rPr>
        <w:t>.</w:t>
      </w:r>
    </w:p>
    <w:p w14:paraId="4D7820AF" w14:textId="55AAFF08" w:rsidR="005A6136" w:rsidRDefault="00CC1618" w:rsidP="006F79B3">
      <w:pPr>
        <w:spacing w:after="9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136">
        <w:rPr>
          <w:sz w:val="28"/>
          <w:szCs w:val="28"/>
        </w:rPr>
        <w:t xml:space="preserve">. Разместить настоящее решение на официальном сайте территориальной избирательной комиссии Ломоносовского </w:t>
      </w:r>
      <w:r w:rsidR="005A6136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14:paraId="57C29F1B" w14:textId="5FABFEC2" w:rsidR="00CC1618" w:rsidRPr="00CC1618" w:rsidRDefault="00CC1618" w:rsidP="00CC1618">
      <w:pPr>
        <w:spacing w:after="9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C1618">
        <w:t xml:space="preserve"> </w:t>
      </w:r>
      <w:r w:rsidRPr="00CC161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Реш</w:t>
      </w:r>
      <w:r w:rsidRPr="00CC1618">
        <w:rPr>
          <w:sz w:val="28"/>
          <w:szCs w:val="28"/>
        </w:rPr>
        <w:t xml:space="preserve">ения возложить </w:t>
      </w:r>
    </w:p>
    <w:p w14:paraId="4B373A07" w14:textId="03EBF2DB" w:rsidR="00CC1618" w:rsidRDefault="00CC1618" w:rsidP="00CC1618">
      <w:pPr>
        <w:spacing w:after="90" w:line="276" w:lineRule="auto"/>
        <w:ind w:left="567"/>
        <w:jc w:val="both"/>
        <w:rPr>
          <w:sz w:val="28"/>
          <w:szCs w:val="28"/>
        </w:rPr>
      </w:pPr>
      <w:r w:rsidRPr="00CC1618">
        <w:rPr>
          <w:sz w:val="28"/>
          <w:szCs w:val="28"/>
        </w:rPr>
        <w:t xml:space="preserve">на председателя </w:t>
      </w:r>
      <w:r>
        <w:rPr>
          <w:sz w:val="28"/>
          <w:szCs w:val="28"/>
        </w:rPr>
        <w:t>территориальной и</w:t>
      </w:r>
      <w:r w:rsidRPr="00CC1618">
        <w:rPr>
          <w:sz w:val="28"/>
          <w:szCs w:val="28"/>
        </w:rPr>
        <w:t>збирательной комиссии Ломоносовского 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Топчяна</w:t>
      </w:r>
      <w:proofErr w:type="spellEnd"/>
      <w:r>
        <w:rPr>
          <w:sz w:val="28"/>
          <w:szCs w:val="28"/>
        </w:rPr>
        <w:t xml:space="preserve"> А.А</w:t>
      </w:r>
      <w:r w:rsidRPr="00CC1618">
        <w:rPr>
          <w:sz w:val="28"/>
          <w:szCs w:val="28"/>
        </w:rPr>
        <w:t>.</w:t>
      </w:r>
    </w:p>
    <w:p w14:paraId="148AB37E" w14:textId="77777777" w:rsidR="005A6136" w:rsidRDefault="005A6136" w:rsidP="005A6136">
      <w:pPr>
        <w:pStyle w:val="ac"/>
        <w:ind w:firstLine="0"/>
        <w:rPr>
          <w:szCs w:val="28"/>
        </w:rPr>
      </w:pPr>
    </w:p>
    <w:p w14:paraId="28149B0D" w14:textId="77777777" w:rsidR="005A6136" w:rsidRDefault="005A6136" w:rsidP="005A6136">
      <w:pPr>
        <w:pStyle w:val="ac"/>
        <w:ind w:firstLine="0"/>
        <w:rPr>
          <w:b/>
          <w:szCs w:val="28"/>
        </w:rPr>
      </w:pPr>
      <w:r>
        <w:rPr>
          <w:szCs w:val="28"/>
        </w:rPr>
        <w:t>Председатель</w:t>
      </w:r>
    </w:p>
    <w:p w14:paraId="398D16FE" w14:textId="77777777" w:rsidR="005A6136" w:rsidRDefault="005A6136" w:rsidP="005A6136">
      <w:pPr>
        <w:pStyle w:val="ac"/>
        <w:ind w:firstLine="0"/>
        <w:rPr>
          <w:b/>
          <w:szCs w:val="28"/>
        </w:rPr>
      </w:pPr>
      <w:r>
        <w:rPr>
          <w:szCs w:val="28"/>
        </w:rPr>
        <w:t xml:space="preserve">территориальной избирательной комиссии </w:t>
      </w:r>
      <w:r>
        <w:rPr>
          <w:b/>
          <w:szCs w:val="28"/>
        </w:rPr>
        <w:t xml:space="preserve">                                    </w:t>
      </w:r>
      <w:r>
        <w:rPr>
          <w:szCs w:val="28"/>
        </w:rPr>
        <w:t xml:space="preserve">А.А. </w:t>
      </w:r>
      <w:proofErr w:type="spellStart"/>
      <w:r>
        <w:rPr>
          <w:szCs w:val="28"/>
        </w:rPr>
        <w:t>Топчян</w:t>
      </w:r>
      <w:proofErr w:type="spellEnd"/>
    </w:p>
    <w:p w14:paraId="74B7DCDF" w14:textId="77777777" w:rsidR="005A6136" w:rsidRDefault="005A6136" w:rsidP="005A6136">
      <w:pPr>
        <w:pStyle w:val="ac"/>
        <w:ind w:firstLine="0"/>
        <w:rPr>
          <w:szCs w:val="28"/>
        </w:rPr>
      </w:pPr>
    </w:p>
    <w:p w14:paraId="4CA1459B" w14:textId="77777777" w:rsidR="005A6136" w:rsidRDefault="005A6136" w:rsidP="005A6136">
      <w:pPr>
        <w:pStyle w:val="ac"/>
        <w:ind w:firstLine="0"/>
        <w:rPr>
          <w:b/>
          <w:szCs w:val="28"/>
        </w:rPr>
      </w:pPr>
      <w:r>
        <w:rPr>
          <w:szCs w:val="28"/>
        </w:rPr>
        <w:t xml:space="preserve">Секретарь </w:t>
      </w:r>
    </w:p>
    <w:p w14:paraId="61F8290B" w14:textId="77777777" w:rsidR="005A6136" w:rsidRDefault="005A6136" w:rsidP="005A6136">
      <w:pPr>
        <w:pStyle w:val="ac"/>
        <w:ind w:firstLine="0"/>
        <w:rPr>
          <w:b/>
          <w:szCs w:val="28"/>
        </w:rPr>
      </w:pPr>
      <w:r>
        <w:rPr>
          <w:szCs w:val="28"/>
        </w:rPr>
        <w:t xml:space="preserve">территориальной избирательной комиссии </w:t>
      </w:r>
      <w:r>
        <w:rPr>
          <w:b/>
          <w:szCs w:val="28"/>
        </w:rPr>
        <w:t xml:space="preserve">                                    </w:t>
      </w:r>
      <w:r>
        <w:rPr>
          <w:szCs w:val="28"/>
        </w:rPr>
        <w:t>Ю.П. Шуть</w:t>
      </w:r>
    </w:p>
    <w:p w14:paraId="644C9C2B" w14:textId="77777777" w:rsidR="00332852" w:rsidRDefault="00332852"/>
    <w:sectPr w:rsidR="0033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D27FC"/>
    <w:multiLevelType w:val="hybridMultilevel"/>
    <w:tmpl w:val="8700A806"/>
    <w:lvl w:ilvl="0" w:tplc="387EA7DE">
      <w:start w:val="1"/>
      <w:numFmt w:val="decimal"/>
      <w:lvlText w:val="%1."/>
      <w:lvlJc w:val="left"/>
      <w:pPr>
        <w:ind w:left="513" w:hanging="360"/>
      </w:p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64A562ED"/>
    <w:multiLevelType w:val="hybridMultilevel"/>
    <w:tmpl w:val="A404CE48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 w16cid:durableId="292563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174778">
    <w:abstractNumId w:val="1"/>
  </w:num>
  <w:num w:numId="3" w16cid:durableId="541404516">
    <w:abstractNumId w:val="1"/>
  </w:num>
  <w:num w:numId="4" w16cid:durableId="9640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36"/>
    <w:rsid w:val="00175FB6"/>
    <w:rsid w:val="001E0162"/>
    <w:rsid w:val="00263BF2"/>
    <w:rsid w:val="00332852"/>
    <w:rsid w:val="00480019"/>
    <w:rsid w:val="005A6136"/>
    <w:rsid w:val="006F79B3"/>
    <w:rsid w:val="00A14F89"/>
    <w:rsid w:val="00CC1618"/>
    <w:rsid w:val="00EB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9C80"/>
  <w15:chartTrackingRefBased/>
  <w15:docId w15:val="{00DBA731-2DBC-4D98-8E0F-357FF5D1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1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6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1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1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1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1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1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1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1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1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1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1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1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6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61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1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61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61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6136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semiHidden/>
    <w:unhideWhenUsed/>
    <w:rsid w:val="005A6136"/>
    <w:pPr>
      <w:ind w:firstLine="708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5A6136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5</cp:revision>
  <dcterms:created xsi:type="dcterms:W3CDTF">2025-09-01T19:18:00Z</dcterms:created>
  <dcterms:modified xsi:type="dcterms:W3CDTF">2025-09-01T19:57:00Z</dcterms:modified>
</cp:coreProperties>
</file>