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07EE2" w14:textId="77777777" w:rsidR="00E575EC" w:rsidRDefault="00E575EC" w:rsidP="00E575EC">
      <w:pPr>
        <w:spacing w:after="0" w:line="240" w:lineRule="auto"/>
        <w:ind w:right="-54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Территориальная избирательная комиссия</w:t>
      </w:r>
    </w:p>
    <w:p w14:paraId="39C06A76" w14:textId="77777777" w:rsidR="00E575EC" w:rsidRDefault="00E575EC" w:rsidP="00E575EC">
      <w:pPr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Ломоносовского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</w:t>
      </w:r>
    </w:p>
    <w:p w14:paraId="25C0F9D9" w14:textId="77777777" w:rsidR="00E575EC" w:rsidRDefault="00E575EC" w:rsidP="00E575EC">
      <w:pPr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Ленинградской области</w:t>
      </w:r>
    </w:p>
    <w:p w14:paraId="773DD085" w14:textId="77777777" w:rsidR="00E575EC" w:rsidRDefault="00E575EC" w:rsidP="00E575EC">
      <w:pPr>
        <w:keepNext/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758497" w14:textId="77777777" w:rsidR="00E575EC" w:rsidRDefault="00E575EC" w:rsidP="00E575EC">
      <w:pPr>
        <w:keepNext/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14:paraId="4C6C5B83" w14:textId="77777777" w:rsidR="00E575EC" w:rsidRDefault="00E575EC" w:rsidP="00E57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F9571" w14:textId="311F2884" w:rsidR="00E575EC" w:rsidRDefault="00E575EC" w:rsidP="00E575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41C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</w:t>
      </w:r>
      <w:r w:rsidR="00841C4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№ 1/2</w:t>
      </w:r>
    </w:p>
    <w:p w14:paraId="2F14FCA0" w14:textId="77777777" w:rsidR="00E575EC" w:rsidRDefault="00E575EC" w:rsidP="00E575EC">
      <w:pPr>
        <w:spacing w:after="0" w:line="240" w:lineRule="auto"/>
        <w:jc w:val="both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14:paraId="532C413E" w14:textId="77777777" w:rsidR="00E575EC" w:rsidRDefault="00E575EC" w:rsidP="00E57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избрании заместителя председателя территориальной                      избирательной комиссии Ломоносовского муниципального района Ленинградской области </w:t>
      </w:r>
    </w:p>
    <w:p w14:paraId="63CFCD6D" w14:textId="77777777" w:rsidR="00E575EC" w:rsidRDefault="00E575EC" w:rsidP="00E575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608A9A3" w14:textId="77777777" w:rsidR="00E575EC" w:rsidRDefault="00E575EC" w:rsidP="00E575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0560A04B" w14:textId="77777777" w:rsidR="00E575EC" w:rsidRDefault="00E575EC" w:rsidP="00E575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В соответствии с пунктами 8 и 13 статьи 28 Федерального закона «Об основных гарантиях избирательных прав и права на участие в референдуме граждан Российской Федерации» № 67-ФЗ от 12.06.2002г. и на основании протокола № 2 от 20 января 2021 года счётной комиссии о результатах тайного голосования по выборам заместителя председателя территориальной                      избирательной комиссии территориальная избирательная комиссия Ломоносовского муниципального района Ленинградской области</w:t>
      </w:r>
    </w:p>
    <w:p w14:paraId="66F21B0F" w14:textId="77777777" w:rsidR="00E575EC" w:rsidRDefault="00E575EC" w:rsidP="00E575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1050907" w14:textId="77777777" w:rsidR="00E575EC" w:rsidRDefault="00E575EC" w:rsidP="00E575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Решила:</w:t>
      </w:r>
    </w:p>
    <w:p w14:paraId="69385809" w14:textId="77777777" w:rsidR="00E575EC" w:rsidRDefault="00E575EC" w:rsidP="00E575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965345" w14:textId="77777777" w:rsidR="00E575EC" w:rsidRDefault="00E575EC" w:rsidP="00E575E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Избрать заместителем председателя территориальной                      избирательной комиссии Ломоносовского муниципального района Арутюнянц Юлию Лазаревну.</w:t>
      </w:r>
    </w:p>
    <w:p w14:paraId="6F055D86" w14:textId="77777777" w:rsidR="00E575EC" w:rsidRDefault="00E575EC" w:rsidP="00E575E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E1C741" w14:textId="77777777" w:rsidR="00E575EC" w:rsidRDefault="00E575EC" w:rsidP="00E575E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Разместить настоящее решение на официальном сайте территориальной избирательной комиссии Ломоносовского муниципального района в информационно-телекоммуникационной сети «Интернет».</w:t>
      </w:r>
    </w:p>
    <w:p w14:paraId="5FA5DFE7" w14:textId="77777777" w:rsidR="00E575EC" w:rsidRDefault="00E575EC" w:rsidP="00E57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98B9235" w14:textId="77777777" w:rsidR="00E575EC" w:rsidRDefault="00E575EC" w:rsidP="00E575EC">
      <w:pPr>
        <w:tabs>
          <w:tab w:val="left" w:pos="4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4EDAB" w14:textId="77777777" w:rsidR="00E575EC" w:rsidRDefault="00E575EC" w:rsidP="00E575EC">
      <w:pPr>
        <w:tabs>
          <w:tab w:val="left" w:pos="4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72CEA10B" w14:textId="77777777" w:rsidR="00E575EC" w:rsidRDefault="00E575EC" w:rsidP="00E57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комиссии</w:t>
      </w:r>
    </w:p>
    <w:p w14:paraId="7C0520CC" w14:textId="206F23A1" w:rsidR="00E575EC" w:rsidRDefault="00E575EC" w:rsidP="00E57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Ломоносовского муниципального района                       </w:t>
      </w:r>
      <w:r w:rsidR="00B06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Топчян</w:t>
      </w:r>
    </w:p>
    <w:p w14:paraId="6BC83169" w14:textId="77777777" w:rsidR="00E575EC" w:rsidRDefault="00E575EC" w:rsidP="00E57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C7A5C" w14:textId="77777777" w:rsidR="00E575EC" w:rsidRDefault="00E575EC" w:rsidP="00E57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14:paraId="318F06F2" w14:textId="77777777" w:rsidR="00E575EC" w:rsidRDefault="00E575EC" w:rsidP="00E57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комиссии</w:t>
      </w:r>
    </w:p>
    <w:p w14:paraId="570A3E91" w14:textId="47CAE4DB" w:rsidR="00E575EC" w:rsidRDefault="00E575EC" w:rsidP="00E57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Ломоносовского муниципального района                       </w:t>
      </w:r>
      <w:r w:rsidR="00B06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841C40">
        <w:rPr>
          <w:rFonts w:ascii="Times New Roman" w:eastAsia="Times New Roman" w:hAnsi="Times New Roman" w:cs="Times New Roman"/>
          <w:sz w:val="28"/>
          <w:szCs w:val="28"/>
          <w:lang w:eastAsia="ru-RU"/>
        </w:rPr>
        <w:t>О.М. Спириденкова</w:t>
      </w:r>
    </w:p>
    <w:p w14:paraId="3F0F138C" w14:textId="77777777" w:rsidR="00E575EC" w:rsidRDefault="00E575EC" w:rsidP="00E575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06DB7A7" w14:textId="77777777" w:rsidR="00DC04C0" w:rsidRDefault="00DC04C0"/>
    <w:sectPr w:rsidR="00DC0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92874"/>
    <w:multiLevelType w:val="hybridMultilevel"/>
    <w:tmpl w:val="AFE0A24E"/>
    <w:lvl w:ilvl="0" w:tplc="7FB851C6">
      <w:start w:val="1"/>
      <w:numFmt w:val="decimal"/>
      <w:lvlText w:val="%1."/>
      <w:lvlJc w:val="left"/>
      <w:pPr>
        <w:ind w:left="1740" w:hanging="13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5EC"/>
    <w:rsid w:val="00841C40"/>
    <w:rsid w:val="00B06757"/>
    <w:rsid w:val="00DC04C0"/>
    <w:rsid w:val="00E5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BD52"/>
  <w15:chartTrackingRefBased/>
  <w15:docId w15:val="{71503C7F-4598-4B6C-B083-D966E654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5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6</cp:revision>
  <dcterms:created xsi:type="dcterms:W3CDTF">2021-01-22T07:20:00Z</dcterms:created>
  <dcterms:modified xsi:type="dcterms:W3CDTF">2026-01-12T10:30:00Z</dcterms:modified>
</cp:coreProperties>
</file>