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71D81" w14:textId="14827885" w:rsidR="007C290C" w:rsidRDefault="00917873" w:rsidP="007C290C">
      <w:pPr>
        <w:spacing w:after="0" w:line="240" w:lineRule="auto"/>
        <w:ind w:right="-54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</w:t>
      </w:r>
      <w:r w:rsidR="007C29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Территориальная избирательная комиссия</w:t>
      </w:r>
    </w:p>
    <w:p w14:paraId="71C39695" w14:textId="77777777" w:rsidR="007C290C" w:rsidRDefault="007C290C" w:rsidP="007C290C">
      <w:pPr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Ломоносовского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</w:t>
      </w:r>
    </w:p>
    <w:p w14:paraId="7774CAB8" w14:textId="77777777" w:rsidR="007C290C" w:rsidRDefault="007C290C" w:rsidP="007C290C">
      <w:pPr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5691FEC9" w14:textId="77777777" w:rsidR="007C290C" w:rsidRDefault="007C290C" w:rsidP="007C290C">
      <w:pPr>
        <w:keepNext/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E84E4B" w14:textId="77777777" w:rsidR="007C290C" w:rsidRDefault="007C290C" w:rsidP="007C290C">
      <w:pPr>
        <w:keepNext/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Решение </w:t>
      </w:r>
    </w:p>
    <w:p w14:paraId="201074F4" w14:textId="77777777" w:rsidR="007C290C" w:rsidRDefault="007C290C" w:rsidP="007C29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638916" w14:textId="3BCFACE5" w:rsidR="007C290C" w:rsidRDefault="00B93E5B" w:rsidP="007C290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13FA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C2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FA6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</w:t>
      </w:r>
      <w:r w:rsidR="007C290C">
        <w:rPr>
          <w:rFonts w:ascii="Times New Roman" w:eastAsia="Times New Roman" w:hAnsi="Times New Roman" w:cs="Times New Roman"/>
          <w:sz w:val="28"/>
          <w:szCs w:val="28"/>
          <w:lang w:eastAsia="ru-RU"/>
        </w:rPr>
        <w:t>я 202</w:t>
      </w:r>
      <w:r w:rsidR="008811B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C2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               № </w:t>
      </w:r>
      <w:r w:rsidR="00613FA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C290C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613FA6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</w:p>
    <w:p w14:paraId="2F8EDFAB" w14:textId="77777777" w:rsidR="007C290C" w:rsidRDefault="007C290C" w:rsidP="007C290C">
      <w:pPr>
        <w:spacing w:after="0" w:line="240" w:lineRule="auto"/>
        <w:jc w:val="both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</w:p>
    <w:p w14:paraId="17277253" w14:textId="77777777" w:rsidR="007C290C" w:rsidRDefault="007C290C" w:rsidP="007C2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избрании секретаря территориальной                                  избирательной комиссии Ломоносовского муниципального района Ленинградской области </w:t>
      </w:r>
    </w:p>
    <w:p w14:paraId="5F598D67" w14:textId="77777777" w:rsidR="007C290C" w:rsidRDefault="007C290C" w:rsidP="007C29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9928B8D" w14:textId="77777777" w:rsidR="007C290C" w:rsidRDefault="007C290C" w:rsidP="007C29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14:paraId="56005F9C" w14:textId="77777777" w:rsidR="007C290C" w:rsidRDefault="007C290C" w:rsidP="007C290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В соответствии с пунктами 8 и 13 статьи 28 Федерального закона «Об основных гарантиях избирательных прав и права на участие в референдуме граждан Российской Федерации» № 67-ФЗ от 12.06.2002г. и на основании протокола № 3 от 20 января 2021 года счётной комиссии о результатах тайного голосования по выборам секретаря территориальной избирательной комиссии территориальная избирательная комиссия Ломоносовского муниципального района Ленинградской области</w:t>
      </w:r>
    </w:p>
    <w:p w14:paraId="6760D722" w14:textId="77777777" w:rsidR="007C290C" w:rsidRDefault="007C290C" w:rsidP="007C290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</w:t>
      </w:r>
    </w:p>
    <w:p w14:paraId="092A3009" w14:textId="77777777" w:rsidR="007C290C" w:rsidRDefault="007C290C" w:rsidP="007C290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Решила:</w:t>
      </w:r>
    </w:p>
    <w:p w14:paraId="32818656" w14:textId="77777777" w:rsidR="007C290C" w:rsidRDefault="007C290C" w:rsidP="007C290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E0B6C82" w14:textId="48FF7658" w:rsidR="007C290C" w:rsidRDefault="007C290C" w:rsidP="007C290C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Избрать секретарём территориальной избирательной комиссии Ломоносовского муниципального района Ленинградской области </w:t>
      </w:r>
      <w:r w:rsidR="00613F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Шутя Юрия Петровича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B6BE0EB" w14:textId="1CCDAD20" w:rsidR="008936D8" w:rsidRDefault="008936D8" w:rsidP="008936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977575B" w14:textId="503E0CD5" w:rsidR="008936D8" w:rsidRPr="008936D8" w:rsidRDefault="008936D8" w:rsidP="008936D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Направить настоящее Решение в Избирательную комиссию Ленинградской области.</w:t>
      </w:r>
    </w:p>
    <w:p w14:paraId="074E73D9" w14:textId="77777777" w:rsidR="007C290C" w:rsidRDefault="007C290C" w:rsidP="007C290C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7BEFD48" w14:textId="2D2D483C" w:rsidR="007C290C" w:rsidRDefault="008936D8" w:rsidP="007C2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7C29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Разместить настоящее решение на официальном сайте территориальной избирательной комиссии Ломоносовского муниципального района в информационно-телекоммуникационной сети «Интернет».</w:t>
      </w:r>
    </w:p>
    <w:p w14:paraId="2507AEDD" w14:textId="77777777" w:rsidR="007C290C" w:rsidRDefault="007C290C" w:rsidP="007C29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2CC29DB" w14:textId="77777777" w:rsidR="007C290C" w:rsidRDefault="007C290C" w:rsidP="007C290C">
      <w:pPr>
        <w:tabs>
          <w:tab w:val="left" w:pos="44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6E7AAB" w14:textId="77777777" w:rsidR="007C290C" w:rsidRDefault="007C290C" w:rsidP="007C290C">
      <w:pPr>
        <w:tabs>
          <w:tab w:val="left" w:pos="44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</w:p>
    <w:p w14:paraId="7264D03A" w14:textId="77777777" w:rsidR="007C290C" w:rsidRDefault="007C290C" w:rsidP="007C2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территориальной избирательной комиссии</w:t>
      </w:r>
    </w:p>
    <w:p w14:paraId="209546AB" w14:textId="5720680C" w:rsidR="007C290C" w:rsidRDefault="007C290C" w:rsidP="007C2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Ломоносовского муниципального района                              А.А.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Топчян</w:t>
      </w:r>
      <w:proofErr w:type="spellEnd"/>
    </w:p>
    <w:p w14:paraId="19C4E2DE" w14:textId="77777777" w:rsidR="007C290C" w:rsidRDefault="007C290C" w:rsidP="007C2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4022D6" w14:textId="77777777" w:rsidR="007C290C" w:rsidRDefault="007C290C" w:rsidP="007C2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</w:t>
      </w:r>
    </w:p>
    <w:p w14:paraId="04852A76" w14:textId="77777777" w:rsidR="007C290C" w:rsidRDefault="007C290C" w:rsidP="007C2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территориальной избирательной комиссии</w:t>
      </w:r>
    </w:p>
    <w:p w14:paraId="03BAA59F" w14:textId="3E882DEE" w:rsidR="007C290C" w:rsidRDefault="007C290C" w:rsidP="007C2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Ломоносовского муниципального района                              </w:t>
      </w:r>
      <w:r w:rsidR="00E478D9">
        <w:rPr>
          <w:rFonts w:ascii="Times New Roman" w:eastAsia="Times New Roman" w:hAnsi="Times New Roman" w:cs="Times New Roman"/>
          <w:sz w:val="28"/>
          <w:szCs w:val="28"/>
          <w:lang w:eastAsia="ru-RU"/>
        </w:rPr>
        <w:t>Ю.П. Шуть</w:t>
      </w:r>
    </w:p>
    <w:p w14:paraId="2A707372" w14:textId="77777777" w:rsidR="007C290C" w:rsidRDefault="007C290C" w:rsidP="007C29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709961C" w14:textId="77777777" w:rsidR="0014681E" w:rsidRDefault="0014681E"/>
    <w:sectPr w:rsidR="00146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3740A"/>
    <w:multiLevelType w:val="hybridMultilevel"/>
    <w:tmpl w:val="FD0A2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90C"/>
    <w:rsid w:val="000B33C4"/>
    <w:rsid w:val="0014681E"/>
    <w:rsid w:val="00350E31"/>
    <w:rsid w:val="00613FA6"/>
    <w:rsid w:val="007C290C"/>
    <w:rsid w:val="008811B1"/>
    <w:rsid w:val="008936D8"/>
    <w:rsid w:val="00917873"/>
    <w:rsid w:val="00B93E5B"/>
    <w:rsid w:val="00E4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22FD1"/>
  <w15:chartTrackingRefBased/>
  <w15:docId w15:val="{D5667CE0-4DBE-4CC0-A8FC-6FB1FE0D4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90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2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9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13</cp:revision>
  <cp:lastPrinted>2026-06-16T07:12:00Z</cp:lastPrinted>
  <dcterms:created xsi:type="dcterms:W3CDTF">2021-01-22T07:21:00Z</dcterms:created>
  <dcterms:modified xsi:type="dcterms:W3CDTF">2026-06-16T07:12:00Z</dcterms:modified>
</cp:coreProperties>
</file>