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2EBB" w14:textId="77777777" w:rsidR="00AE4016" w:rsidRDefault="00AE4016" w:rsidP="00AE4016">
      <w:pPr>
        <w:spacing w:line="240" w:lineRule="auto"/>
        <w:ind w:left="-284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r>
        <w:rPr>
          <w:rFonts w:ascii="Times New Roman" w:hAnsi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/>
          <w:b/>
          <w:sz w:val="28"/>
          <w:szCs w:val="28"/>
        </w:rPr>
        <w:t>Я КОМИССИЯ</w:t>
      </w:r>
    </w:p>
    <w:p w14:paraId="42637F5F" w14:textId="77777777" w:rsidR="00AE4016" w:rsidRDefault="00AE4016" w:rsidP="00AE4016">
      <w:pPr>
        <w:spacing w:line="240" w:lineRule="auto"/>
        <w:ind w:left="-284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ЛОМОНОСОВСКОГО МУНИЦИПАЛЬНОГО РАЙОНА</w:t>
      </w:r>
    </w:p>
    <w:p w14:paraId="4C14A607" w14:textId="2F5F29D0" w:rsidR="00AE4016" w:rsidRDefault="00AE4016" w:rsidP="00AE4016">
      <w:pPr>
        <w:spacing w:line="240" w:lineRule="auto"/>
        <w:ind w:left="-284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52CE73C2" w14:textId="70D3D558" w:rsidR="00AE4016" w:rsidRPr="00AE4016" w:rsidRDefault="00AE4016" w:rsidP="00AE4016">
      <w:pPr>
        <w:pStyle w:val="1"/>
        <w:ind w:left="-284" w:firstLine="426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szCs w:val="28"/>
        </w:rPr>
        <w:t xml:space="preserve">                                            </w:t>
      </w:r>
      <w:r w:rsidRPr="00AE4016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РЕШЕНИЕ</w:t>
      </w:r>
    </w:p>
    <w:p w14:paraId="6E77BACD" w14:textId="09AC876F" w:rsidR="00AE4016" w:rsidRDefault="00AE4016" w:rsidP="00AE4016">
      <w:pPr>
        <w:pStyle w:val="1"/>
        <w:ind w:left="-284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E4016">
        <w:rPr>
          <w:rFonts w:ascii="Times New Roman" w:hAnsi="Times New Roman" w:cs="Times New Roman"/>
          <w:color w:val="auto"/>
          <w:sz w:val="28"/>
          <w:szCs w:val="28"/>
        </w:rPr>
        <w:t>17 июня 2026 года                                                                                    № 8/46</w:t>
      </w:r>
    </w:p>
    <w:p w14:paraId="01951E82" w14:textId="77777777" w:rsidR="00AE4016" w:rsidRPr="00AE4016" w:rsidRDefault="00AE4016" w:rsidP="00AE4016"/>
    <w:p w14:paraId="02464762" w14:textId="77777777" w:rsidR="00AE4016" w:rsidRDefault="00AE4016" w:rsidP="00AE401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графике работы членов территориальной избирательной комиссии </w:t>
      </w:r>
      <w:bookmarkStart w:id="0" w:name="_Hlk232613779"/>
      <w:r>
        <w:rPr>
          <w:rFonts w:ascii="Times New Roman" w:hAnsi="Times New Roman"/>
          <w:b/>
          <w:sz w:val="28"/>
          <w:szCs w:val="28"/>
        </w:rPr>
        <w:t>Ломоносовского</w:t>
      </w:r>
      <w:bookmarkEnd w:id="0"/>
      <w:r>
        <w:rPr>
          <w:rFonts w:ascii="Times New Roman" w:hAnsi="Times New Roman"/>
          <w:b/>
          <w:sz w:val="28"/>
          <w:szCs w:val="28"/>
        </w:rPr>
        <w:t xml:space="preserve"> муниципального района на июнь - сентябрь 2026 года</w:t>
      </w:r>
    </w:p>
    <w:p w14:paraId="5D2D2649" w14:textId="77777777" w:rsidR="00AE4016" w:rsidRDefault="00AE4016" w:rsidP="00AE401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14:paraId="28229464" w14:textId="77777777" w:rsidR="00AE4016" w:rsidRDefault="00AE4016" w:rsidP="00AE401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14:paraId="51A390F3" w14:textId="0C90E6AE" w:rsidR="00AE4016" w:rsidRDefault="00AE4016" w:rsidP="00AE4016">
      <w:pPr>
        <w:pStyle w:val="ac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осуществления полномочий территориальной избирательной комиссии Л</w:t>
      </w:r>
      <w:r>
        <w:rPr>
          <w:rFonts w:ascii="Times New Roman" w:hAnsi="Times New Roman"/>
          <w:sz w:val="28"/>
          <w:szCs w:val="28"/>
        </w:rPr>
        <w:t>омоносов</w:t>
      </w:r>
      <w:r>
        <w:rPr>
          <w:rFonts w:ascii="Times New Roman" w:hAnsi="Times New Roman"/>
          <w:sz w:val="28"/>
          <w:szCs w:val="28"/>
        </w:rPr>
        <w:t xml:space="preserve">ского муниципального района на период подготовки и проведения выборов депутатов Законодательного собрания Ленинградской области восьмого созыва, территориальная избирательная комиссия Ломоносовского муниципального района </w:t>
      </w:r>
    </w:p>
    <w:p w14:paraId="0AFCA534" w14:textId="77777777" w:rsidR="00AE4016" w:rsidRDefault="00AE4016" w:rsidP="00AE4016">
      <w:pPr>
        <w:spacing w:line="240" w:lineRule="atLeast"/>
        <w:ind w:firstLine="426"/>
        <w:jc w:val="center"/>
        <w:rPr>
          <w:rFonts w:ascii="Times New Roman" w:hAnsi="Times New Roman"/>
          <w:sz w:val="28"/>
          <w:szCs w:val="28"/>
        </w:rPr>
      </w:pPr>
    </w:p>
    <w:p w14:paraId="195A7716" w14:textId="77777777" w:rsidR="00AE4016" w:rsidRDefault="00AE4016" w:rsidP="00AE4016">
      <w:pPr>
        <w:spacing w:line="240" w:lineRule="atLeast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РЕШИЛА:</w:t>
      </w:r>
    </w:p>
    <w:p w14:paraId="3E974D80" w14:textId="77777777" w:rsidR="00AE4016" w:rsidRDefault="00AE4016" w:rsidP="00AE4016">
      <w:pPr>
        <w:spacing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график работы членов территориальной избирательной комиссии Ломоносовского муниципального района на июнь - сентябрь 2026 года (Приложение).</w:t>
      </w:r>
    </w:p>
    <w:p w14:paraId="4D84FE6B" w14:textId="77777777" w:rsidR="00AE4016" w:rsidRDefault="00AE4016" w:rsidP="00AE4016">
      <w:pPr>
        <w:spacing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Вывесить график работы территориальной избирательной комиссии Ломоносовского муниципального района на стенде у кабинета № 26 администрации Ломоносовского муниципального района.</w:t>
      </w:r>
    </w:p>
    <w:p w14:paraId="02211D53" w14:textId="77777777" w:rsidR="00AE4016" w:rsidRDefault="00AE4016" w:rsidP="00AE4016">
      <w:pPr>
        <w:spacing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Контроль за исполнением решения возложить на заместителя председателя территориальной избирательной   комиссии      Ломоносовского муниципального района Некрасову Ю.Л.</w:t>
      </w:r>
    </w:p>
    <w:p w14:paraId="4B6EB372" w14:textId="77777777" w:rsidR="00AE4016" w:rsidRDefault="00AE4016" w:rsidP="00AE4016">
      <w:pPr>
        <w:spacing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0E70264" w14:textId="77777777" w:rsidR="00AE4016" w:rsidRDefault="00AE4016" w:rsidP="00AE4016">
      <w:pPr>
        <w:pStyle w:val="ac"/>
        <w:ind w:right="5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Председатель </w:t>
      </w:r>
    </w:p>
    <w:p w14:paraId="6953AF56" w14:textId="77777777" w:rsidR="00AE4016" w:rsidRDefault="00AE4016" w:rsidP="00AE4016">
      <w:pPr>
        <w:pStyle w:val="ac"/>
        <w:ind w:right="5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территориальной избирательной комиссии (ОИК)</w:t>
      </w:r>
    </w:p>
    <w:p w14:paraId="4A7A5D91" w14:textId="77777777" w:rsidR="00AE4016" w:rsidRDefault="00AE4016" w:rsidP="00AE4016">
      <w:pPr>
        <w:pStyle w:val="ac"/>
        <w:ind w:right="5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Ломоносовского муниципального района                                     А.А.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Топчян</w:t>
      </w:r>
      <w:proofErr w:type="spellEnd"/>
    </w:p>
    <w:p w14:paraId="53647005" w14:textId="77777777" w:rsidR="00AE4016" w:rsidRDefault="00AE4016" w:rsidP="00AE4016">
      <w:pPr>
        <w:pStyle w:val="ac"/>
        <w:ind w:right="544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F2A62AE" w14:textId="77777777" w:rsidR="00AE4016" w:rsidRDefault="00AE4016" w:rsidP="00AE4016">
      <w:pPr>
        <w:pStyle w:val="ac"/>
        <w:ind w:right="5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Секретарь </w:t>
      </w:r>
    </w:p>
    <w:p w14:paraId="28189883" w14:textId="77777777" w:rsidR="00AE4016" w:rsidRDefault="00AE4016" w:rsidP="00AE4016">
      <w:pPr>
        <w:pStyle w:val="ac"/>
        <w:ind w:right="5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территориальной избирательной комиссии (ОИК)</w:t>
      </w:r>
    </w:p>
    <w:p w14:paraId="529F9143" w14:textId="77777777" w:rsidR="00AE4016" w:rsidRDefault="00AE4016" w:rsidP="00AE4016">
      <w:pPr>
        <w:pStyle w:val="ac"/>
        <w:ind w:right="5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Ломоносовского муниципального района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 Ю.П. Шуть</w:t>
      </w:r>
    </w:p>
    <w:p w14:paraId="4E948F9B" w14:textId="77777777" w:rsidR="00AE4016" w:rsidRDefault="00AE4016" w:rsidP="00AE4016"/>
    <w:p w14:paraId="352BDF8F" w14:textId="77777777" w:rsidR="00332852" w:rsidRDefault="00332852"/>
    <w:sectPr w:rsidR="00332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16"/>
    <w:rsid w:val="00263BF2"/>
    <w:rsid w:val="00332852"/>
    <w:rsid w:val="00792E03"/>
    <w:rsid w:val="00AE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E70B"/>
  <w15:chartTrackingRefBased/>
  <w15:docId w15:val="{DBD4A301-B0F4-47CE-BF36-5A92A3D8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01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E40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40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01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401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01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401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401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401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401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4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4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4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40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40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4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4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4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4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4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E4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401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E4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401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E40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40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E40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4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E40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401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99"/>
    <w:qFormat/>
    <w:rsid w:val="00AE401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2</cp:revision>
  <dcterms:created xsi:type="dcterms:W3CDTF">2026-07-08T12:11:00Z</dcterms:created>
  <dcterms:modified xsi:type="dcterms:W3CDTF">2026-07-08T12:14:00Z</dcterms:modified>
</cp:coreProperties>
</file>