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62B22" w14:textId="77777777" w:rsidR="003A3B98" w:rsidRDefault="003A3B98" w:rsidP="003A3B98">
      <w:pPr>
        <w:pStyle w:val="a3"/>
        <w:rPr>
          <w:szCs w:val="28"/>
        </w:rPr>
      </w:pPr>
    </w:p>
    <w:p w14:paraId="7E117B9C" w14:textId="77777777" w:rsidR="003A3B98" w:rsidRDefault="003A3B98" w:rsidP="003A3B98">
      <w:pPr>
        <w:pStyle w:val="a3"/>
        <w:rPr>
          <w:sz w:val="24"/>
        </w:rPr>
      </w:pPr>
      <w:r>
        <w:rPr>
          <w:sz w:val="24"/>
        </w:rPr>
        <w:t xml:space="preserve">Территориальная избирательная комиссия </w:t>
      </w:r>
      <w:r w:rsidR="0008479E">
        <w:rPr>
          <w:sz w:val="24"/>
        </w:rPr>
        <w:t xml:space="preserve">                        </w:t>
      </w:r>
      <w:r>
        <w:rPr>
          <w:sz w:val="24"/>
        </w:rPr>
        <w:t xml:space="preserve">Ломоносовского муниципального района </w:t>
      </w:r>
      <w:r w:rsidR="0008479E">
        <w:rPr>
          <w:sz w:val="24"/>
        </w:rPr>
        <w:t xml:space="preserve">                             </w:t>
      </w:r>
      <w:r>
        <w:rPr>
          <w:sz w:val="24"/>
        </w:rPr>
        <w:t xml:space="preserve">ЛЕНИНГРАДКОЙ ОБЛАСТИ </w:t>
      </w:r>
    </w:p>
    <w:p w14:paraId="7FBFFBB7" w14:textId="77777777" w:rsidR="003A3B98" w:rsidRDefault="003A3B98" w:rsidP="003A3B98">
      <w:pPr>
        <w:pStyle w:val="3"/>
        <w:outlineLvl w:val="2"/>
      </w:pPr>
    </w:p>
    <w:p w14:paraId="032898FD" w14:textId="77777777" w:rsidR="003A3B98" w:rsidRDefault="003A3B98" w:rsidP="003A3B98">
      <w:pPr>
        <w:pStyle w:val="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</w:p>
    <w:p w14:paraId="4781DEFA" w14:textId="17FA2106" w:rsidR="003A3B98" w:rsidRDefault="00A149FA" w:rsidP="003A3B98">
      <w:pPr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08479E">
        <w:rPr>
          <w:sz w:val="28"/>
          <w:szCs w:val="28"/>
        </w:rPr>
        <w:t xml:space="preserve"> июля 202</w:t>
      </w:r>
      <w:r w:rsidR="00E64878">
        <w:rPr>
          <w:sz w:val="28"/>
          <w:szCs w:val="28"/>
        </w:rPr>
        <w:t>6</w:t>
      </w:r>
      <w:r w:rsidR="003A3B98">
        <w:rPr>
          <w:sz w:val="28"/>
          <w:szCs w:val="28"/>
        </w:rPr>
        <w:t xml:space="preserve"> года                                                           </w:t>
      </w:r>
      <w:r w:rsidR="0008479E">
        <w:rPr>
          <w:sz w:val="28"/>
          <w:szCs w:val="28"/>
        </w:rPr>
        <w:t xml:space="preserve">   </w:t>
      </w:r>
      <w:r w:rsidR="00430704">
        <w:rPr>
          <w:sz w:val="28"/>
          <w:szCs w:val="28"/>
        </w:rPr>
        <w:t xml:space="preserve">                          № 1</w:t>
      </w:r>
      <w:r w:rsidR="00E64878">
        <w:rPr>
          <w:sz w:val="28"/>
          <w:szCs w:val="28"/>
        </w:rPr>
        <w:t>0</w:t>
      </w:r>
      <w:r w:rsidR="00430704">
        <w:rPr>
          <w:sz w:val="28"/>
          <w:szCs w:val="28"/>
        </w:rPr>
        <w:t>/</w:t>
      </w:r>
      <w:r w:rsidR="00E64878">
        <w:rPr>
          <w:sz w:val="28"/>
          <w:szCs w:val="28"/>
        </w:rPr>
        <w:t>5</w:t>
      </w:r>
      <w:r w:rsidR="00430704">
        <w:rPr>
          <w:sz w:val="28"/>
          <w:szCs w:val="28"/>
        </w:rPr>
        <w:t>1</w:t>
      </w:r>
    </w:p>
    <w:p w14:paraId="5C53F815" w14:textId="77777777" w:rsidR="003A3B98" w:rsidRDefault="003A3B98" w:rsidP="003A3B98">
      <w:pPr>
        <w:rPr>
          <w:sz w:val="20"/>
          <w:szCs w:val="20"/>
        </w:rPr>
      </w:pPr>
      <w:r>
        <w:rPr>
          <w:bCs/>
          <w:sz w:val="28"/>
        </w:rPr>
        <w:t xml:space="preserve">                                                                       </w:t>
      </w:r>
    </w:p>
    <w:p w14:paraId="1C61379D" w14:textId="77777777" w:rsidR="003A3B98" w:rsidRDefault="003A3B98" w:rsidP="003A3B98">
      <w:pPr>
        <w:rPr>
          <w:b/>
          <w:bCs/>
          <w:sz w:val="28"/>
        </w:rPr>
      </w:pPr>
    </w:p>
    <w:p w14:paraId="589F50C9" w14:textId="77777777" w:rsidR="003A3B98" w:rsidRDefault="003A3B98" w:rsidP="003A3B98">
      <w:pPr>
        <w:pStyle w:val="a5"/>
      </w:pPr>
      <w:r>
        <w:t xml:space="preserve">О приостановлении полномочий члена </w:t>
      </w:r>
    </w:p>
    <w:p w14:paraId="72EB052F" w14:textId="10B5BFD5" w:rsidR="003A3B98" w:rsidRDefault="003A3B98" w:rsidP="003A3B98">
      <w:pPr>
        <w:pStyle w:val="a5"/>
      </w:pPr>
      <w:r>
        <w:t xml:space="preserve">территориальной избирательной комиссии </w:t>
      </w:r>
      <w:r w:rsidR="00E64878">
        <w:t xml:space="preserve">                                      </w:t>
      </w:r>
      <w:r>
        <w:t xml:space="preserve">Ломоносовского муниципального района </w:t>
      </w:r>
      <w:r w:rsidR="00E64878">
        <w:t xml:space="preserve">Ленинградской области              </w:t>
      </w:r>
      <w:r w:rsidR="00652A3B">
        <w:t xml:space="preserve">с правом </w:t>
      </w:r>
      <w:r>
        <w:t>решающего голоса</w:t>
      </w:r>
      <w:r w:rsidR="00E64878">
        <w:t xml:space="preserve"> </w:t>
      </w:r>
      <w:bookmarkStart w:id="0" w:name="_Hlk235437073"/>
      <w:r w:rsidR="00E64878">
        <w:t>Бутакова Дмитрия Витальевича</w:t>
      </w:r>
      <w:bookmarkEnd w:id="0"/>
    </w:p>
    <w:p w14:paraId="3D32D7EE" w14:textId="77777777" w:rsidR="003A3B98" w:rsidRDefault="003A3B98" w:rsidP="003A3B98">
      <w:pPr>
        <w:pStyle w:val="1"/>
        <w:rPr>
          <w:b w:val="0"/>
          <w:bCs w:val="0"/>
        </w:rPr>
      </w:pPr>
    </w:p>
    <w:p w14:paraId="6292A90A" w14:textId="72E05687" w:rsidR="003A3B98" w:rsidRDefault="003A180A" w:rsidP="00E64878">
      <w:pPr>
        <w:pStyle w:val="1"/>
        <w:ind w:firstLine="709"/>
        <w:rPr>
          <w:b w:val="0"/>
          <w:bCs w:val="0"/>
        </w:rPr>
      </w:pPr>
      <w:r w:rsidRPr="003A180A">
        <w:rPr>
          <w:b w:val="0"/>
          <w:bCs w:val="0"/>
        </w:rPr>
        <w:t>1</w:t>
      </w:r>
      <w:r w:rsidR="00E64878">
        <w:rPr>
          <w:b w:val="0"/>
          <w:bCs w:val="0"/>
        </w:rPr>
        <w:t>6</w:t>
      </w:r>
      <w:r w:rsidRPr="003A180A">
        <w:rPr>
          <w:b w:val="0"/>
          <w:bCs w:val="0"/>
        </w:rPr>
        <w:t xml:space="preserve"> июля 202</w:t>
      </w:r>
      <w:r w:rsidR="00E64878">
        <w:rPr>
          <w:b w:val="0"/>
          <w:bCs w:val="0"/>
        </w:rPr>
        <w:t>6</w:t>
      </w:r>
      <w:r w:rsidRPr="003A180A">
        <w:rPr>
          <w:b w:val="0"/>
          <w:bCs w:val="0"/>
        </w:rPr>
        <w:t xml:space="preserve"> года Избирательная комиссия Ленинградской области приняла Постановление № </w:t>
      </w:r>
      <w:r w:rsidR="00E64878" w:rsidRPr="00E64878">
        <w:rPr>
          <w:b w:val="0"/>
          <w:bCs w:val="0"/>
        </w:rPr>
        <w:t>154/912</w:t>
      </w:r>
      <w:r w:rsidRPr="003A180A">
        <w:rPr>
          <w:b w:val="0"/>
          <w:bCs w:val="0"/>
        </w:rPr>
        <w:t xml:space="preserve"> «</w:t>
      </w:r>
      <w:r w:rsidR="00E64878" w:rsidRPr="00E64878">
        <w:rPr>
          <w:b w:val="0"/>
          <w:bCs w:val="0"/>
        </w:rPr>
        <w:t>О заверении списка кандидатов в депутаты Законодательного собрания</w:t>
      </w:r>
      <w:r w:rsidR="00E64878">
        <w:rPr>
          <w:b w:val="0"/>
          <w:bCs w:val="0"/>
        </w:rPr>
        <w:t xml:space="preserve"> </w:t>
      </w:r>
      <w:r w:rsidR="00E64878" w:rsidRPr="00E64878">
        <w:rPr>
          <w:b w:val="0"/>
          <w:bCs w:val="0"/>
        </w:rPr>
        <w:t>Ленинградской области восьмого созыва, выдвинутого Ленинградским областным региональным отделением Всероссийской политической партии «ЕДИНАЯ РОССИЯ» по общеобластному избирательному округу</w:t>
      </w:r>
      <w:r w:rsidRPr="003A180A">
        <w:rPr>
          <w:b w:val="0"/>
          <w:bCs w:val="0"/>
        </w:rPr>
        <w:t xml:space="preserve">». В общеобластной список кандидатов в депутаты Законодательного собрания Ленинградской области </w:t>
      </w:r>
      <w:r w:rsidR="004D0EA2">
        <w:rPr>
          <w:b w:val="0"/>
          <w:bCs w:val="0"/>
        </w:rPr>
        <w:t>вос</w:t>
      </w:r>
      <w:r w:rsidRPr="003A180A">
        <w:rPr>
          <w:b w:val="0"/>
          <w:bCs w:val="0"/>
        </w:rPr>
        <w:t>ьмого созыва, выдвинутый Ленинградским областным региональным отделением Всероссийской политической партии «ЕДИНАЯ РОССИЯ»</w:t>
      </w:r>
      <w:r>
        <w:rPr>
          <w:b w:val="0"/>
          <w:bCs w:val="0"/>
        </w:rPr>
        <w:t xml:space="preserve"> </w:t>
      </w:r>
      <w:r w:rsidR="00652A3B">
        <w:rPr>
          <w:b w:val="0"/>
          <w:bCs w:val="0"/>
        </w:rPr>
        <w:t>, в территориальную группу № 2</w:t>
      </w:r>
      <w:r w:rsidR="00E64878">
        <w:rPr>
          <w:b w:val="0"/>
          <w:bCs w:val="0"/>
        </w:rPr>
        <w:t>5</w:t>
      </w:r>
      <w:r w:rsidR="003A3B98">
        <w:rPr>
          <w:b w:val="0"/>
          <w:bCs w:val="0"/>
        </w:rPr>
        <w:t xml:space="preserve"> (</w:t>
      </w:r>
      <w:r w:rsidR="00652A3B">
        <w:rPr>
          <w:b w:val="0"/>
          <w:bCs w:val="0"/>
        </w:rPr>
        <w:t>Ломоносов</w:t>
      </w:r>
      <w:r w:rsidR="003A3B98">
        <w:rPr>
          <w:b w:val="0"/>
          <w:bCs w:val="0"/>
        </w:rPr>
        <w:t>ский</w:t>
      </w:r>
      <w:r w:rsidR="00D558BD" w:rsidRPr="00D558BD">
        <w:t xml:space="preserve"> </w:t>
      </w:r>
      <w:r w:rsidR="00D558BD" w:rsidRPr="00D558BD">
        <w:rPr>
          <w:b w:val="0"/>
          <w:bCs w:val="0"/>
        </w:rPr>
        <w:t>одномандатный избирательный округ № 25</w:t>
      </w:r>
      <w:r w:rsidR="003A3B98">
        <w:rPr>
          <w:b w:val="0"/>
          <w:bCs w:val="0"/>
        </w:rPr>
        <w:t xml:space="preserve">) включён </w:t>
      </w:r>
      <w:r w:rsidR="00652A3B">
        <w:rPr>
          <w:b w:val="0"/>
          <w:bCs w:val="0"/>
        </w:rPr>
        <w:t xml:space="preserve">глава муниципального образования Ломоносовский муниципальный район Иванов Виктор Михайлович, </w:t>
      </w:r>
      <w:r w:rsidR="003A3B98">
        <w:rPr>
          <w:b w:val="0"/>
          <w:bCs w:val="0"/>
        </w:rPr>
        <w:t xml:space="preserve"> </w:t>
      </w:r>
      <w:r w:rsidR="00652A3B">
        <w:rPr>
          <w:b w:val="0"/>
          <w:bCs w:val="0"/>
        </w:rPr>
        <w:t>который является непосредственным начальником</w:t>
      </w:r>
      <w:r w:rsidR="00652A3B">
        <w:rPr>
          <w:b w:val="0"/>
          <w:bCs w:val="0"/>
          <w:szCs w:val="28"/>
        </w:rPr>
        <w:t xml:space="preserve"> члена</w:t>
      </w:r>
      <w:r w:rsidR="003A3B98">
        <w:rPr>
          <w:b w:val="0"/>
          <w:bCs w:val="0"/>
          <w:szCs w:val="28"/>
        </w:rPr>
        <w:t xml:space="preserve"> территориальной избирательной комиссии Ломоносовского муниципального района </w:t>
      </w:r>
      <w:r w:rsidR="00D558BD" w:rsidRPr="00D558BD">
        <w:rPr>
          <w:b w:val="0"/>
          <w:bCs w:val="0"/>
          <w:szCs w:val="28"/>
        </w:rPr>
        <w:t xml:space="preserve">Бутакова Дмитрия Витальевича </w:t>
      </w:r>
      <w:r w:rsidR="0090440F">
        <w:rPr>
          <w:b w:val="0"/>
          <w:bCs w:val="0"/>
          <w:szCs w:val="28"/>
        </w:rPr>
        <w:t>–</w:t>
      </w:r>
      <w:r w:rsidR="00652A3B">
        <w:rPr>
          <w:b w:val="0"/>
          <w:bCs w:val="0"/>
          <w:szCs w:val="28"/>
        </w:rPr>
        <w:t xml:space="preserve"> </w:t>
      </w:r>
      <w:r w:rsidR="00D558BD">
        <w:rPr>
          <w:b w:val="0"/>
        </w:rPr>
        <w:t xml:space="preserve">руководителя аппарата совета депутатов </w:t>
      </w:r>
      <w:r w:rsidR="00652A3B" w:rsidRPr="00652A3B">
        <w:rPr>
          <w:b w:val="0"/>
        </w:rPr>
        <w:t xml:space="preserve"> Ло</w:t>
      </w:r>
      <w:r w:rsidR="00652A3B">
        <w:rPr>
          <w:b w:val="0"/>
        </w:rPr>
        <w:t>моносовск</w:t>
      </w:r>
      <w:r w:rsidR="00D558BD">
        <w:rPr>
          <w:b w:val="0"/>
        </w:rPr>
        <w:t>ого</w:t>
      </w:r>
      <w:r w:rsidR="00652A3B">
        <w:rPr>
          <w:b w:val="0"/>
        </w:rPr>
        <w:t xml:space="preserve"> муниципальн</w:t>
      </w:r>
      <w:r w:rsidR="00962E6F">
        <w:rPr>
          <w:b w:val="0"/>
        </w:rPr>
        <w:t>ого</w:t>
      </w:r>
      <w:r w:rsidR="00652A3B">
        <w:rPr>
          <w:b w:val="0"/>
        </w:rPr>
        <w:t xml:space="preserve"> район</w:t>
      </w:r>
      <w:r w:rsidR="00962E6F">
        <w:rPr>
          <w:b w:val="0"/>
        </w:rPr>
        <w:t xml:space="preserve">а </w:t>
      </w:r>
      <w:r w:rsidR="00962E6F" w:rsidRPr="00962E6F">
        <w:rPr>
          <w:b w:val="0"/>
        </w:rPr>
        <w:t>Ленинградской области</w:t>
      </w:r>
      <w:r w:rsidR="00652A3B">
        <w:rPr>
          <w:b w:val="0"/>
          <w:bCs w:val="0"/>
          <w:szCs w:val="28"/>
        </w:rPr>
        <w:t>.</w:t>
      </w:r>
    </w:p>
    <w:p w14:paraId="2F6BCDD5" w14:textId="77777777" w:rsidR="003A3B98" w:rsidRDefault="003A3B98" w:rsidP="003A3B9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2 статьи 33 Федерального закона от 12 июня 2002 года № 67-ФЗ «Об основных гарантиях избирательных прав и права на участие в референдуме граждан Российской Федерации» (далее – Федеральный закон) кандидат считается выдвинутым, приобретает права и обязанности, предусмотренные Федеральным законом, иным законом, после поступления в соответствующую избирательную комиссию заявления </w:t>
      </w:r>
      <w:r>
        <w:rPr>
          <w:bCs/>
          <w:sz w:val="28"/>
          <w:szCs w:val="28"/>
        </w:rPr>
        <w:t xml:space="preserve">о согласии баллотироваться. </w:t>
      </w:r>
    </w:p>
    <w:p w14:paraId="55C43F1E" w14:textId="77777777" w:rsidR="003A3B98" w:rsidRDefault="003A3B98" w:rsidP="003A3B9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</w:t>
      </w:r>
      <w:r w:rsidR="005D6347">
        <w:rPr>
          <w:bCs/>
          <w:sz w:val="28"/>
          <w:szCs w:val="28"/>
        </w:rPr>
        <w:t>пунктом 7</w:t>
      </w:r>
      <w:r>
        <w:rPr>
          <w:bCs/>
          <w:sz w:val="28"/>
          <w:szCs w:val="28"/>
        </w:rPr>
        <w:t xml:space="preserve"> статьи 29 Федерального закона полномочия члена комиссии с правом решающего голоса приостанавливаются по решению соответствующей комиссии в случае появления оснований, предусмотре</w:t>
      </w:r>
      <w:r w:rsidR="005D6347">
        <w:rPr>
          <w:bCs/>
          <w:sz w:val="28"/>
          <w:szCs w:val="28"/>
        </w:rPr>
        <w:t>нных, в том числе, подпунктом «л</w:t>
      </w:r>
      <w:r>
        <w:rPr>
          <w:bCs/>
          <w:sz w:val="28"/>
          <w:szCs w:val="28"/>
        </w:rPr>
        <w:t>» пункта 1 статьи 29 Федерального закона, если такое приостановление не приведет к тому, что комиссия останется в неправомочном составе. Приостановление полномочий члена территориальной избирательной комиссии Ломоносовского муниципального района Ленинградской области не приведет к тому, что названная комиссия останется в неправомочном составе.</w:t>
      </w:r>
    </w:p>
    <w:p w14:paraId="64B63A76" w14:textId="77777777" w:rsidR="003A3B98" w:rsidRDefault="003A3B98" w:rsidP="003A3B98">
      <w:pPr>
        <w:jc w:val="both"/>
      </w:pPr>
      <w:r>
        <w:rPr>
          <w:bCs/>
          <w:sz w:val="28"/>
          <w:szCs w:val="28"/>
        </w:rPr>
        <w:lastRenderedPageBreak/>
        <w:t xml:space="preserve">         На основании вышеизложенного,</w:t>
      </w:r>
      <w:r>
        <w:t xml:space="preserve"> </w:t>
      </w:r>
      <w:r>
        <w:rPr>
          <w:bCs/>
          <w:sz w:val="28"/>
          <w:szCs w:val="28"/>
        </w:rPr>
        <w:t>территориальная избирательная комиссия Ломоносовского муниципального района Ленинградской области</w:t>
      </w:r>
    </w:p>
    <w:p w14:paraId="3DEDB588" w14:textId="77777777" w:rsidR="003A3B98" w:rsidRDefault="003A3B98" w:rsidP="003A3B98">
      <w:pPr>
        <w:pStyle w:val="2"/>
      </w:pPr>
    </w:p>
    <w:p w14:paraId="6359F520" w14:textId="77777777" w:rsidR="003A3B98" w:rsidRDefault="003A3B98" w:rsidP="003A3B98">
      <w:pPr>
        <w:pStyle w:val="2"/>
        <w:jc w:val="center"/>
        <w:rPr>
          <w:b/>
          <w:bCs/>
        </w:rPr>
      </w:pPr>
      <w:r>
        <w:t>Решила</w:t>
      </w:r>
      <w:r>
        <w:rPr>
          <w:b/>
          <w:bCs/>
        </w:rPr>
        <w:t>:</w:t>
      </w:r>
    </w:p>
    <w:p w14:paraId="0D1DBAD9" w14:textId="77777777" w:rsidR="003A3B98" w:rsidRDefault="003A3B98" w:rsidP="003A3B98">
      <w:pPr>
        <w:pStyle w:val="2"/>
        <w:rPr>
          <w:b/>
          <w:bCs/>
        </w:rPr>
      </w:pPr>
    </w:p>
    <w:p w14:paraId="4895D1BA" w14:textId="4163923A" w:rsidR="003A3B98" w:rsidRDefault="003A3B98" w:rsidP="003A3B98">
      <w:pPr>
        <w:pStyle w:val="a5"/>
        <w:numPr>
          <w:ilvl w:val="0"/>
          <w:numId w:val="1"/>
        </w:numPr>
        <w:ind w:left="0" w:firstLine="0"/>
        <w:jc w:val="both"/>
        <w:rPr>
          <w:b w:val="0"/>
          <w:bCs w:val="0"/>
        </w:rPr>
      </w:pPr>
      <w:r>
        <w:rPr>
          <w:b w:val="0"/>
          <w:bCs w:val="0"/>
        </w:rPr>
        <w:t xml:space="preserve">Приостановить полномочия члена территориальной избирательной комиссии Ломоносовского муниципального района Ленинградской области с правом решающего голоса </w:t>
      </w:r>
      <w:r w:rsidR="00171D7B" w:rsidRPr="00171D7B">
        <w:rPr>
          <w:b w:val="0"/>
        </w:rPr>
        <w:t xml:space="preserve">Бутакова Дмитрия Витальевича </w:t>
      </w:r>
      <w:r w:rsidR="00461CCB">
        <w:rPr>
          <w:b w:val="0"/>
          <w:bCs w:val="0"/>
        </w:rPr>
        <w:t xml:space="preserve">с </w:t>
      </w:r>
      <w:r w:rsidR="00A149FA">
        <w:rPr>
          <w:b w:val="0"/>
          <w:bCs w:val="0"/>
        </w:rPr>
        <w:t>29</w:t>
      </w:r>
      <w:r w:rsidR="00461CCB">
        <w:rPr>
          <w:b w:val="0"/>
          <w:bCs w:val="0"/>
        </w:rPr>
        <w:t xml:space="preserve"> июля 202</w:t>
      </w:r>
      <w:r w:rsidR="00171D7B">
        <w:rPr>
          <w:b w:val="0"/>
          <w:bCs w:val="0"/>
        </w:rPr>
        <w:t>6</w:t>
      </w:r>
      <w:r>
        <w:rPr>
          <w:b w:val="0"/>
          <w:bCs w:val="0"/>
        </w:rPr>
        <w:t xml:space="preserve"> года до </w:t>
      </w:r>
      <w:r w:rsidR="00D17747">
        <w:rPr>
          <w:b w:val="0"/>
          <w:bCs w:val="0"/>
        </w:rPr>
        <w:t>окончания избирательной кампании по выборам</w:t>
      </w:r>
      <w:r>
        <w:rPr>
          <w:b w:val="0"/>
          <w:bCs w:val="0"/>
        </w:rPr>
        <w:t xml:space="preserve"> депутатов Законодательного собрания Ленинградской области </w:t>
      </w:r>
      <w:r w:rsidR="00171D7B">
        <w:rPr>
          <w:b w:val="0"/>
          <w:bCs w:val="0"/>
        </w:rPr>
        <w:t>вос</w:t>
      </w:r>
      <w:r w:rsidR="00461CCB">
        <w:rPr>
          <w:b w:val="0"/>
          <w:bCs w:val="0"/>
        </w:rPr>
        <w:t>ьм</w:t>
      </w:r>
      <w:r>
        <w:rPr>
          <w:b w:val="0"/>
          <w:bCs w:val="0"/>
        </w:rPr>
        <w:t>ого созыва.</w:t>
      </w:r>
    </w:p>
    <w:p w14:paraId="369B9D92" w14:textId="77777777" w:rsidR="003A3B98" w:rsidRDefault="003A3B98" w:rsidP="003A3B98">
      <w:pPr>
        <w:pStyle w:val="a5"/>
        <w:jc w:val="both"/>
        <w:rPr>
          <w:b w:val="0"/>
          <w:bCs w:val="0"/>
        </w:rPr>
      </w:pPr>
    </w:p>
    <w:p w14:paraId="0AF8AB15" w14:textId="4BB31B97" w:rsidR="003A3B98" w:rsidRDefault="00E162D4" w:rsidP="003A3B98">
      <w:pPr>
        <w:pStyle w:val="2"/>
        <w:ind w:firstLine="0"/>
      </w:pPr>
      <w:r>
        <w:t>2</w:t>
      </w:r>
      <w:r w:rsidR="00F50300" w:rsidRPr="00F50300">
        <w:t>. Разместить настоящее Решение на официальном сайте территориальной избирательной комиссии Ломоносовского муниципального района.</w:t>
      </w:r>
    </w:p>
    <w:p w14:paraId="00C7EB39" w14:textId="77777777" w:rsidR="003A3B98" w:rsidRDefault="003A3B98" w:rsidP="003A3B98">
      <w:pPr>
        <w:pStyle w:val="2"/>
      </w:pPr>
    </w:p>
    <w:p w14:paraId="10978BBA" w14:textId="77777777" w:rsidR="003A3B98" w:rsidRDefault="003A3B98" w:rsidP="00D17747">
      <w:pPr>
        <w:pStyle w:val="2"/>
        <w:ind w:firstLine="0"/>
      </w:pPr>
      <w:r>
        <w:t xml:space="preserve">Председатель </w:t>
      </w:r>
    </w:p>
    <w:p w14:paraId="20D823E2" w14:textId="77777777" w:rsidR="003A3B98" w:rsidRDefault="003A3B98" w:rsidP="00D17747">
      <w:pPr>
        <w:pStyle w:val="2"/>
        <w:ind w:firstLine="0"/>
      </w:pPr>
      <w:r>
        <w:t>территориальной избирательной комиссии</w:t>
      </w:r>
    </w:p>
    <w:p w14:paraId="1EE554C1" w14:textId="77777777" w:rsidR="003A3B98" w:rsidRDefault="003A3B98" w:rsidP="00D17747">
      <w:pPr>
        <w:pStyle w:val="2"/>
        <w:ind w:firstLine="0"/>
      </w:pPr>
      <w:r>
        <w:t xml:space="preserve">Ломоносовского муниципального района     </w:t>
      </w:r>
      <w:r w:rsidR="00D17747">
        <w:t xml:space="preserve">         </w:t>
      </w:r>
      <w:r>
        <w:t xml:space="preserve"> __________    А.А. Топчян</w:t>
      </w:r>
    </w:p>
    <w:p w14:paraId="5EF1426C" w14:textId="77777777" w:rsidR="003A3B98" w:rsidRDefault="003A3B98" w:rsidP="00D17747">
      <w:pPr>
        <w:pStyle w:val="2"/>
        <w:ind w:firstLine="0"/>
      </w:pPr>
    </w:p>
    <w:p w14:paraId="688E044F" w14:textId="77777777" w:rsidR="003A3B98" w:rsidRDefault="003A3B98" w:rsidP="00D17747">
      <w:pPr>
        <w:pStyle w:val="2"/>
        <w:ind w:firstLine="0"/>
      </w:pPr>
      <w:r>
        <w:t xml:space="preserve">Секретарь </w:t>
      </w:r>
    </w:p>
    <w:p w14:paraId="2B482F68" w14:textId="77777777" w:rsidR="003A3B98" w:rsidRDefault="003A3B98" w:rsidP="00D17747">
      <w:pPr>
        <w:pStyle w:val="2"/>
        <w:ind w:firstLine="0"/>
      </w:pPr>
      <w:r>
        <w:t>территориальной избирательной комиссии</w:t>
      </w:r>
    </w:p>
    <w:p w14:paraId="0B4F610E" w14:textId="77777777" w:rsidR="003A3B98" w:rsidRDefault="003A3B98" w:rsidP="00D17747">
      <w:pPr>
        <w:pStyle w:val="2"/>
        <w:ind w:firstLine="0"/>
      </w:pPr>
      <w:r>
        <w:t xml:space="preserve">Ломоносовского муниципального района       </w:t>
      </w:r>
      <w:r w:rsidR="00D17747">
        <w:t xml:space="preserve">        </w:t>
      </w:r>
      <w:r>
        <w:t>__________   Ю.П. Шуть</w:t>
      </w:r>
      <w:r>
        <w:tab/>
      </w:r>
    </w:p>
    <w:p w14:paraId="7F4B195E" w14:textId="77777777" w:rsidR="006871D6" w:rsidRDefault="006871D6"/>
    <w:sectPr w:rsidR="0068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314D0"/>
    <w:multiLevelType w:val="hybridMultilevel"/>
    <w:tmpl w:val="578CFA32"/>
    <w:lvl w:ilvl="0" w:tplc="4DD42380">
      <w:start w:val="1"/>
      <w:numFmt w:val="decimal"/>
      <w:lvlText w:val="%1."/>
      <w:lvlJc w:val="left"/>
      <w:pPr>
        <w:ind w:left="735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B98"/>
    <w:rsid w:val="0008479E"/>
    <w:rsid w:val="00171D7B"/>
    <w:rsid w:val="003A180A"/>
    <w:rsid w:val="003A3B98"/>
    <w:rsid w:val="00430704"/>
    <w:rsid w:val="00461CCB"/>
    <w:rsid w:val="004D0EA2"/>
    <w:rsid w:val="005D6347"/>
    <w:rsid w:val="00652A3B"/>
    <w:rsid w:val="006871D6"/>
    <w:rsid w:val="00784A3A"/>
    <w:rsid w:val="0090440F"/>
    <w:rsid w:val="00962E6F"/>
    <w:rsid w:val="00A149FA"/>
    <w:rsid w:val="00B326F8"/>
    <w:rsid w:val="00D17747"/>
    <w:rsid w:val="00D558BD"/>
    <w:rsid w:val="00E162D4"/>
    <w:rsid w:val="00E64878"/>
    <w:rsid w:val="00F5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7A5F2"/>
  <w15:chartTrackingRefBased/>
  <w15:docId w15:val="{F1F448B0-75A3-496A-9B6A-55B4809EA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B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A3B98"/>
    <w:pPr>
      <w:keepNext/>
      <w:jc w:val="both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3B9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A3B98"/>
    <w:pPr>
      <w:jc w:val="center"/>
    </w:pPr>
    <w:rPr>
      <w:b/>
      <w:bCs/>
      <w:caps/>
      <w:sz w:val="28"/>
    </w:rPr>
  </w:style>
  <w:style w:type="character" w:customStyle="1" w:styleId="a4">
    <w:name w:val="Заголовок Знак"/>
    <w:basedOn w:val="a0"/>
    <w:link w:val="a3"/>
    <w:rsid w:val="003A3B98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A3B98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semiHidden/>
    <w:rsid w:val="003A3B9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3A3B98"/>
    <w:pPr>
      <w:ind w:firstLine="708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semiHidden/>
    <w:rsid w:val="003A3B9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аголовок 3"/>
    <w:basedOn w:val="a"/>
    <w:next w:val="a"/>
    <w:rsid w:val="003A3B98"/>
    <w:pPr>
      <w:keepNext/>
      <w:widowControl w:val="0"/>
      <w:autoSpaceDE w:val="0"/>
      <w:autoSpaceDN w:val="0"/>
      <w:jc w:val="center"/>
    </w:pPr>
    <w:rPr>
      <w:b/>
      <w:bCs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3A180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A180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4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21</cp:revision>
  <cp:lastPrinted>2021-07-23T05:54:00Z</cp:lastPrinted>
  <dcterms:created xsi:type="dcterms:W3CDTF">2021-07-21T06:59:00Z</dcterms:created>
  <dcterms:modified xsi:type="dcterms:W3CDTF">2026-07-28T10:45:00Z</dcterms:modified>
</cp:coreProperties>
</file>