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DEADE" w14:textId="77777777" w:rsidR="00636D31" w:rsidRPr="002B255E" w:rsidRDefault="00636D31" w:rsidP="00636D31">
      <w:pPr>
        <w:jc w:val="center"/>
        <w:rPr>
          <w:b/>
          <w:bCs/>
          <w:sz w:val="26"/>
          <w:szCs w:val="26"/>
          <w:lang w:val="x-none"/>
        </w:rPr>
      </w:pPr>
      <w:r w:rsidRPr="002B255E">
        <w:rPr>
          <w:b/>
          <w:bCs/>
          <w:sz w:val="26"/>
          <w:szCs w:val="26"/>
          <w:lang w:val="x-none"/>
        </w:rPr>
        <w:t xml:space="preserve">Территориальная избирательная комиссия </w:t>
      </w:r>
    </w:p>
    <w:p w14:paraId="5AE83B4F" w14:textId="77777777" w:rsidR="00636D31" w:rsidRPr="002B255E" w:rsidRDefault="00636D31" w:rsidP="00636D31">
      <w:pPr>
        <w:jc w:val="center"/>
        <w:rPr>
          <w:b/>
          <w:bCs/>
          <w:sz w:val="26"/>
          <w:szCs w:val="26"/>
          <w:lang w:val="x-none"/>
        </w:rPr>
      </w:pPr>
      <w:r w:rsidRPr="002B255E">
        <w:rPr>
          <w:b/>
          <w:bCs/>
          <w:sz w:val="26"/>
          <w:szCs w:val="26"/>
          <w:lang w:val="x-none"/>
        </w:rPr>
        <w:t xml:space="preserve">Ломоносовского муниципального района </w:t>
      </w:r>
    </w:p>
    <w:p w14:paraId="1A383EC9" w14:textId="77777777" w:rsidR="00636D31" w:rsidRPr="002B255E" w:rsidRDefault="00636D31" w:rsidP="00636D31">
      <w:pPr>
        <w:jc w:val="center"/>
        <w:rPr>
          <w:b/>
          <w:bCs/>
          <w:sz w:val="26"/>
          <w:szCs w:val="26"/>
          <w:lang w:val="x-none"/>
        </w:rPr>
      </w:pPr>
      <w:r w:rsidRPr="002B255E">
        <w:rPr>
          <w:b/>
          <w:bCs/>
          <w:sz w:val="26"/>
          <w:szCs w:val="26"/>
          <w:lang w:val="x-none"/>
        </w:rPr>
        <w:t xml:space="preserve">Ленинградской области                                         </w:t>
      </w:r>
    </w:p>
    <w:p w14:paraId="7ACD6CDF" w14:textId="77777777" w:rsidR="00636D31" w:rsidRPr="002B255E" w:rsidRDefault="00636D31" w:rsidP="00636D31">
      <w:pPr>
        <w:jc w:val="center"/>
        <w:rPr>
          <w:b/>
          <w:bCs/>
          <w:sz w:val="26"/>
          <w:szCs w:val="26"/>
        </w:rPr>
      </w:pPr>
    </w:p>
    <w:p w14:paraId="35D6AEA2" w14:textId="77777777" w:rsidR="00636D31" w:rsidRPr="002B255E" w:rsidRDefault="00636D31" w:rsidP="00636D31">
      <w:pPr>
        <w:jc w:val="center"/>
        <w:rPr>
          <w:b/>
          <w:bCs/>
          <w:sz w:val="26"/>
          <w:szCs w:val="26"/>
        </w:rPr>
      </w:pPr>
      <w:r w:rsidRPr="002B255E">
        <w:rPr>
          <w:b/>
          <w:bCs/>
          <w:sz w:val="26"/>
          <w:szCs w:val="26"/>
        </w:rPr>
        <w:t>РЕШЕНИЕ</w:t>
      </w:r>
    </w:p>
    <w:p w14:paraId="07F64E01" w14:textId="77777777" w:rsidR="00636D31" w:rsidRPr="002B255E" w:rsidRDefault="00636D31" w:rsidP="00636D31">
      <w:pPr>
        <w:jc w:val="center"/>
        <w:rPr>
          <w:b/>
          <w:bCs/>
          <w:sz w:val="26"/>
          <w:szCs w:val="26"/>
        </w:rPr>
      </w:pPr>
    </w:p>
    <w:p w14:paraId="0F1B24FA" w14:textId="4AEA386F" w:rsidR="00636D31" w:rsidRPr="002B255E" w:rsidRDefault="00636D31" w:rsidP="00636D31">
      <w:pPr>
        <w:jc w:val="both"/>
        <w:rPr>
          <w:sz w:val="26"/>
          <w:szCs w:val="26"/>
        </w:rPr>
      </w:pPr>
      <w:r w:rsidRPr="002B255E">
        <w:rPr>
          <w:sz w:val="26"/>
          <w:szCs w:val="26"/>
        </w:rPr>
        <w:t xml:space="preserve"> </w:t>
      </w:r>
      <w:r w:rsidR="00A409B0" w:rsidRPr="002B255E">
        <w:rPr>
          <w:sz w:val="26"/>
          <w:szCs w:val="26"/>
        </w:rPr>
        <w:t>29</w:t>
      </w:r>
      <w:r w:rsidRPr="002B255E">
        <w:rPr>
          <w:sz w:val="26"/>
          <w:szCs w:val="26"/>
        </w:rPr>
        <w:t xml:space="preserve"> </w:t>
      </w:r>
      <w:r w:rsidR="00A409B0" w:rsidRPr="002B255E">
        <w:rPr>
          <w:sz w:val="26"/>
          <w:szCs w:val="26"/>
        </w:rPr>
        <w:t>июля</w:t>
      </w:r>
      <w:r w:rsidRPr="002B255E">
        <w:rPr>
          <w:sz w:val="26"/>
          <w:szCs w:val="26"/>
        </w:rPr>
        <w:t xml:space="preserve"> 202</w:t>
      </w:r>
      <w:r w:rsidR="00A409B0" w:rsidRPr="002B255E">
        <w:rPr>
          <w:sz w:val="26"/>
          <w:szCs w:val="26"/>
        </w:rPr>
        <w:t>6</w:t>
      </w:r>
      <w:r w:rsidRPr="002B255E">
        <w:rPr>
          <w:sz w:val="26"/>
          <w:szCs w:val="26"/>
        </w:rPr>
        <w:t xml:space="preserve"> года                                                                              № </w:t>
      </w:r>
      <w:r w:rsidR="00DF6F49" w:rsidRPr="002B255E">
        <w:rPr>
          <w:sz w:val="26"/>
          <w:szCs w:val="26"/>
        </w:rPr>
        <w:t>1</w:t>
      </w:r>
      <w:r w:rsidR="00A409B0" w:rsidRPr="002B255E">
        <w:rPr>
          <w:sz w:val="26"/>
          <w:szCs w:val="26"/>
        </w:rPr>
        <w:t>0</w:t>
      </w:r>
      <w:r w:rsidRPr="002B255E">
        <w:rPr>
          <w:sz w:val="26"/>
          <w:szCs w:val="26"/>
        </w:rPr>
        <w:t>/</w:t>
      </w:r>
      <w:r w:rsidR="001F3BD7" w:rsidRPr="002B255E">
        <w:rPr>
          <w:sz w:val="26"/>
          <w:szCs w:val="26"/>
        </w:rPr>
        <w:t>6</w:t>
      </w:r>
      <w:r w:rsidR="002F23CE">
        <w:rPr>
          <w:sz w:val="26"/>
          <w:szCs w:val="26"/>
        </w:rPr>
        <w:t>6</w:t>
      </w:r>
    </w:p>
    <w:p w14:paraId="1F664F88" w14:textId="77777777" w:rsidR="00C17068" w:rsidRPr="002B255E" w:rsidRDefault="00C17068" w:rsidP="00C17068">
      <w:pPr>
        <w:rPr>
          <w:b/>
          <w:sz w:val="26"/>
          <w:szCs w:val="26"/>
        </w:rPr>
      </w:pPr>
    </w:p>
    <w:p w14:paraId="3305DD8A" w14:textId="77777777" w:rsidR="00303EEE" w:rsidRPr="002B255E" w:rsidRDefault="00303EEE" w:rsidP="00636D31">
      <w:pPr>
        <w:shd w:val="clear" w:color="auto" w:fill="FFFFFF"/>
        <w:suppressAutoHyphens/>
        <w:jc w:val="center"/>
        <w:rPr>
          <w:b/>
          <w:bCs/>
          <w:spacing w:val="1"/>
          <w:sz w:val="26"/>
          <w:szCs w:val="26"/>
        </w:rPr>
      </w:pPr>
      <w:r w:rsidRPr="002B255E">
        <w:rPr>
          <w:b/>
          <w:bCs/>
          <w:spacing w:val="1"/>
          <w:sz w:val="26"/>
          <w:szCs w:val="26"/>
        </w:rPr>
        <w:t>О специальных местах для размещения</w:t>
      </w:r>
    </w:p>
    <w:p w14:paraId="0310B567" w14:textId="77777777" w:rsidR="00303EEE" w:rsidRPr="002B255E" w:rsidRDefault="00303EEE" w:rsidP="00636D31">
      <w:pPr>
        <w:shd w:val="clear" w:color="auto" w:fill="FFFFFF"/>
        <w:suppressAutoHyphens/>
        <w:jc w:val="center"/>
        <w:rPr>
          <w:b/>
          <w:bCs/>
          <w:spacing w:val="-2"/>
          <w:sz w:val="26"/>
          <w:szCs w:val="26"/>
        </w:rPr>
      </w:pPr>
      <w:r w:rsidRPr="002B255E">
        <w:rPr>
          <w:b/>
          <w:bCs/>
          <w:spacing w:val="1"/>
          <w:sz w:val="26"/>
          <w:szCs w:val="26"/>
        </w:rPr>
        <w:t xml:space="preserve">предвыборных </w:t>
      </w:r>
      <w:r w:rsidRPr="002B255E">
        <w:rPr>
          <w:b/>
          <w:bCs/>
          <w:spacing w:val="-2"/>
          <w:sz w:val="26"/>
          <w:szCs w:val="26"/>
        </w:rPr>
        <w:t>печатных агитационных материалов</w:t>
      </w:r>
    </w:p>
    <w:p w14:paraId="330BE1B9" w14:textId="070E62EE" w:rsidR="00225E62" w:rsidRPr="002B255E" w:rsidRDefault="00225E62" w:rsidP="00636D31">
      <w:pPr>
        <w:shd w:val="clear" w:color="auto" w:fill="FFFFFF"/>
        <w:suppressAutoHyphens/>
        <w:jc w:val="center"/>
        <w:rPr>
          <w:b/>
          <w:bCs/>
          <w:spacing w:val="-2"/>
          <w:sz w:val="26"/>
          <w:szCs w:val="26"/>
        </w:rPr>
      </w:pPr>
      <w:r w:rsidRPr="002B255E">
        <w:rPr>
          <w:b/>
          <w:bCs/>
          <w:spacing w:val="-2"/>
          <w:sz w:val="26"/>
          <w:szCs w:val="26"/>
        </w:rPr>
        <w:t xml:space="preserve">на </w:t>
      </w:r>
      <w:bookmarkStart w:id="0" w:name="_Hlk236046629"/>
      <w:r w:rsidRPr="002B255E">
        <w:rPr>
          <w:b/>
          <w:bCs/>
          <w:spacing w:val="-2"/>
          <w:sz w:val="26"/>
          <w:szCs w:val="26"/>
        </w:rPr>
        <w:t xml:space="preserve">выборах </w:t>
      </w:r>
      <w:r w:rsidR="00A409B0" w:rsidRPr="002B255E">
        <w:rPr>
          <w:b/>
          <w:bCs/>
          <w:spacing w:val="-2"/>
          <w:sz w:val="26"/>
          <w:szCs w:val="26"/>
        </w:rPr>
        <w:t>депутатов Государственной Думы Федерального Собрания Российской Федерации девятого созыва и Законодательного собрания Ленинградской области восьмого созыва</w:t>
      </w:r>
      <w:r w:rsidR="00563D70" w:rsidRPr="002B255E">
        <w:rPr>
          <w:b/>
          <w:bCs/>
          <w:spacing w:val="-2"/>
          <w:sz w:val="26"/>
          <w:szCs w:val="26"/>
        </w:rPr>
        <w:t xml:space="preserve"> </w:t>
      </w:r>
      <w:bookmarkEnd w:id="0"/>
      <w:r w:rsidR="00417A07" w:rsidRPr="002B255E">
        <w:rPr>
          <w:b/>
          <w:bCs/>
          <w:spacing w:val="-2"/>
          <w:sz w:val="26"/>
          <w:szCs w:val="26"/>
        </w:rPr>
        <w:t>20 сентября 2026 года</w:t>
      </w:r>
    </w:p>
    <w:p w14:paraId="69DF3D9D" w14:textId="77777777" w:rsidR="00303EEE" w:rsidRPr="002B255E" w:rsidRDefault="00303EEE" w:rsidP="00303EEE">
      <w:pPr>
        <w:jc w:val="both"/>
        <w:rPr>
          <w:sz w:val="26"/>
          <w:szCs w:val="26"/>
        </w:rPr>
      </w:pPr>
    </w:p>
    <w:p w14:paraId="344BA4D9" w14:textId="1ED4B88D" w:rsidR="00636D31" w:rsidRPr="002B255E" w:rsidRDefault="00636D31" w:rsidP="00636D31">
      <w:pPr>
        <w:ind w:right="43"/>
        <w:jc w:val="both"/>
        <w:rPr>
          <w:color w:val="000000"/>
          <w:sz w:val="26"/>
          <w:szCs w:val="26"/>
        </w:rPr>
      </w:pPr>
      <w:r w:rsidRPr="002B255E">
        <w:rPr>
          <w:sz w:val="26"/>
          <w:szCs w:val="26"/>
        </w:rPr>
        <w:t xml:space="preserve">     </w:t>
      </w:r>
      <w:r w:rsidR="00303EEE" w:rsidRPr="002B255E">
        <w:rPr>
          <w:sz w:val="26"/>
          <w:szCs w:val="26"/>
        </w:rPr>
        <w:t>В соответствии с пунктом 7 статьи 5</w:t>
      </w:r>
      <w:r w:rsidR="00DF4166" w:rsidRPr="002B255E">
        <w:rPr>
          <w:sz w:val="26"/>
          <w:szCs w:val="26"/>
        </w:rPr>
        <w:t>4</w:t>
      </w:r>
      <w:r w:rsidR="00303EEE" w:rsidRPr="002B255E">
        <w:rPr>
          <w:sz w:val="26"/>
          <w:szCs w:val="26"/>
        </w:rPr>
        <w:t xml:space="preserve"> Федерального закона </w:t>
      </w:r>
      <w:r w:rsidR="00DF6F49" w:rsidRPr="002B255E">
        <w:rPr>
          <w:sz w:val="26"/>
          <w:szCs w:val="26"/>
        </w:rPr>
        <w:t>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BF2ABF" w:rsidRPr="002B255E">
        <w:rPr>
          <w:sz w:val="26"/>
          <w:szCs w:val="26"/>
        </w:rPr>
        <w:t>,</w:t>
      </w:r>
      <w:r w:rsidR="00DF6F49" w:rsidRPr="002B255E">
        <w:rPr>
          <w:sz w:val="26"/>
          <w:szCs w:val="26"/>
        </w:rPr>
        <w:t xml:space="preserve"> </w:t>
      </w:r>
      <w:r w:rsidR="00303EEE" w:rsidRPr="002B255E">
        <w:rPr>
          <w:iCs/>
          <w:sz w:val="26"/>
          <w:szCs w:val="26"/>
        </w:rPr>
        <w:t xml:space="preserve">территориальная избирательная комиссия </w:t>
      </w:r>
      <w:r w:rsidRPr="002B255E">
        <w:rPr>
          <w:iCs/>
          <w:sz w:val="26"/>
          <w:szCs w:val="26"/>
        </w:rPr>
        <w:t xml:space="preserve">Ломоносовского муниципального района </w:t>
      </w:r>
      <w:r w:rsidR="00303EEE" w:rsidRPr="002B255E">
        <w:rPr>
          <w:color w:val="000000"/>
          <w:sz w:val="26"/>
          <w:szCs w:val="26"/>
        </w:rPr>
        <w:t xml:space="preserve">Ленинградской области </w:t>
      </w:r>
    </w:p>
    <w:p w14:paraId="10EBAE99" w14:textId="77777777" w:rsidR="00DF6F49" w:rsidRPr="002B255E" w:rsidRDefault="00636D31" w:rsidP="00303EEE">
      <w:pPr>
        <w:ind w:right="43" w:firstLine="708"/>
        <w:jc w:val="both"/>
        <w:rPr>
          <w:color w:val="000000"/>
          <w:sz w:val="26"/>
          <w:szCs w:val="26"/>
        </w:rPr>
      </w:pPr>
      <w:r w:rsidRPr="002B255E">
        <w:rPr>
          <w:color w:val="000000"/>
          <w:sz w:val="26"/>
          <w:szCs w:val="26"/>
        </w:rPr>
        <w:t xml:space="preserve">                                                </w:t>
      </w:r>
    </w:p>
    <w:p w14:paraId="54FFF97D" w14:textId="67E8B425" w:rsidR="00303EEE" w:rsidRPr="002B255E" w:rsidRDefault="00DF6F49" w:rsidP="00303EEE">
      <w:pPr>
        <w:ind w:right="43" w:firstLine="708"/>
        <w:jc w:val="both"/>
        <w:rPr>
          <w:spacing w:val="20"/>
          <w:sz w:val="26"/>
          <w:szCs w:val="26"/>
        </w:rPr>
      </w:pPr>
      <w:r w:rsidRPr="002B255E">
        <w:rPr>
          <w:color w:val="000000"/>
          <w:sz w:val="26"/>
          <w:szCs w:val="26"/>
        </w:rPr>
        <w:t xml:space="preserve">                                                   </w:t>
      </w:r>
      <w:r w:rsidR="00636D31" w:rsidRPr="002B255E">
        <w:rPr>
          <w:bCs/>
          <w:sz w:val="26"/>
          <w:szCs w:val="26"/>
        </w:rPr>
        <w:t>Р</w:t>
      </w:r>
      <w:r w:rsidR="00303EEE" w:rsidRPr="002B255E">
        <w:rPr>
          <w:bCs/>
          <w:sz w:val="26"/>
          <w:szCs w:val="26"/>
        </w:rPr>
        <w:t>ешила</w:t>
      </w:r>
      <w:r w:rsidR="00303EEE" w:rsidRPr="002B255E">
        <w:rPr>
          <w:spacing w:val="20"/>
          <w:sz w:val="26"/>
          <w:szCs w:val="26"/>
        </w:rPr>
        <w:t>:</w:t>
      </w:r>
    </w:p>
    <w:p w14:paraId="7B131662" w14:textId="77777777" w:rsidR="00636D31" w:rsidRPr="002B255E" w:rsidRDefault="00636D31" w:rsidP="00303EEE">
      <w:pPr>
        <w:ind w:right="43" w:firstLine="708"/>
        <w:jc w:val="both"/>
        <w:rPr>
          <w:b/>
          <w:spacing w:val="20"/>
          <w:sz w:val="26"/>
          <w:szCs w:val="26"/>
        </w:rPr>
      </w:pPr>
    </w:p>
    <w:p w14:paraId="264EB5F9" w14:textId="37295F97" w:rsidR="00303EEE" w:rsidRPr="002B255E" w:rsidRDefault="00303EEE" w:rsidP="00303EEE">
      <w:pPr>
        <w:jc w:val="both"/>
        <w:rPr>
          <w:spacing w:val="-1"/>
          <w:sz w:val="26"/>
          <w:szCs w:val="26"/>
        </w:rPr>
      </w:pPr>
      <w:r w:rsidRPr="002B255E">
        <w:rPr>
          <w:spacing w:val="3"/>
          <w:sz w:val="26"/>
          <w:szCs w:val="26"/>
        </w:rPr>
        <w:t xml:space="preserve">1. Предложить </w:t>
      </w:r>
      <w:r w:rsidR="00636D31" w:rsidRPr="002B255E">
        <w:rPr>
          <w:spacing w:val="3"/>
          <w:sz w:val="26"/>
          <w:szCs w:val="26"/>
        </w:rPr>
        <w:t>местным администрациям городских и сельских поселений</w:t>
      </w:r>
      <w:r w:rsidRPr="002B255E">
        <w:rPr>
          <w:spacing w:val="3"/>
          <w:sz w:val="26"/>
          <w:szCs w:val="26"/>
        </w:rPr>
        <w:t xml:space="preserve"> </w:t>
      </w:r>
      <w:r w:rsidR="00636D31" w:rsidRPr="002B255E">
        <w:rPr>
          <w:spacing w:val="3"/>
          <w:sz w:val="26"/>
          <w:szCs w:val="26"/>
        </w:rPr>
        <w:t xml:space="preserve">Ломоносовского муниципального района </w:t>
      </w:r>
      <w:r w:rsidRPr="002B255E">
        <w:rPr>
          <w:spacing w:val="3"/>
          <w:sz w:val="26"/>
          <w:szCs w:val="26"/>
        </w:rPr>
        <w:t xml:space="preserve">выделить на территории каждого избирательного участка специальные </w:t>
      </w:r>
      <w:r w:rsidRPr="002B255E">
        <w:rPr>
          <w:sz w:val="26"/>
          <w:szCs w:val="26"/>
        </w:rPr>
        <w:t xml:space="preserve">места, оборудованные стендами, для размещения предвыборных печатных агитационных </w:t>
      </w:r>
      <w:r w:rsidRPr="002B255E">
        <w:rPr>
          <w:spacing w:val="-1"/>
          <w:sz w:val="26"/>
          <w:szCs w:val="26"/>
        </w:rPr>
        <w:t xml:space="preserve">материалов </w:t>
      </w:r>
      <w:r w:rsidRPr="002B255E">
        <w:rPr>
          <w:sz w:val="26"/>
          <w:szCs w:val="26"/>
        </w:rPr>
        <w:t>зарегистрированным кандидатам, пол</w:t>
      </w:r>
      <w:r w:rsidR="00636D31" w:rsidRPr="002B255E">
        <w:rPr>
          <w:sz w:val="26"/>
          <w:szCs w:val="26"/>
        </w:rPr>
        <w:t xml:space="preserve">итическим партиям, выдвинувших </w:t>
      </w:r>
      <w:r w:rsidRPr="002B255E">
        <w:rPr>
          <w:sz w:val="26"/>
          <w:szCs w:val="26"/>
        </w:rPr>
        <w:t>зарегистрированных кандидатов</w:t>
      </w:r>
      <w:r w:rsidRPr="002B255E">
        <w:rPr>
          <w:spacing w:val="-1"/>
          <w:sz w:val="26"/>
          <w:szCs w:val="26"/>
        </w:rPr>
        <w:t xml:space="preserve"> на </w:t>
      </w:r>
      <w:r w:rsidR="00DF4166" w:rsidRPr="002B255E">
        <w:rPr>
          <w:spacing w:val="-1"/>
          <w:sz w:val="26"/>
          <w:szCs w:val="26"/>
        </w:rPr>
        <w:t>выборах депутатов Государственной Думы Федерального Собрания Российской Федерации девятого созыва и Законодательного собрания Ленинградской области восьмого созыва</w:t>
      </w:r>
      <w:r w:rsidRPr="002B255E">
        <w:rPr>
          <w:sz w:val="26"/>
          <w:szCs w:val="26"/>
        </w:rPr>
        <w:t xml:space="preserve"> </w:t>
      </w:r>
      <w:r w:rsidR="00636D31" w:rsidRPr="002B255E">
        <w:rPr>
          <w:spacing w:val="-1"/>
          <w:sz w:val="26"/>
          <w:szCs w:val="26"/>
        </w:rPr>
        <w:t xml:space="preserve">согласно Приложения </w:t>
      </w:r>
      <w:r w:rsidR="00DF6F49" w:rsidRPr="002B255E">
        <w:rPr>
          <w:spacing w:val="-1"/>
          <w:sz w:val="26"/>
          <w:szCs w:val="26"/>
        </w:rPr>
        <w:t xml:space="preserve">к настоящему Решению </w:t>
      </w:r>
      <w:r w:rsidR="00636D31" w:rsidRPr="002B255E">
        <w:rPr>
          <w:spacing w:val="-1"/>
          <w:sz w:val="26"/>
          <w:szCs w:val="26"/>
        </w:rPr>
        <w:t xml:space="preserve">в срок до </w:t>
      </w:r>
      <w:r w:rsidR="00DF4166" w:rsidRPr="002B255E">
        <w:rPr>
          <w:spacing w:val="-1"/>
          <w:sz w:val="26"/>
          <w:szCs w:val="26"/>
        </w:rPr>
        <w:t>20</w:t>
      </w:r>
      <w:r w:rsidR="006A1E2F" w:rsidRPr="002B255E">
        <w:rPr>
          <w:spacing w:val="-1"/>
          <w:sz w:val="26"/>
          <w:szCs w:val="26"/>
        </w:rPr>
        <w:t xml:space="preserve"> </w:t>
      </w:r>
      <w:r w:rsidR="00DF6F49" w:rsidRPr="002B255E">
        <w:rPr>
          <w:spacing w:val="-1"/>
          <w:sz w:val="26"/>
          <w:szCs w:val="26"/>
        </w:rPr>
        <w:t>августа</w:t>
      </w:r>
      <w:r w:rsidR="006A1E2F" w:rsidRPr="002B255E">
        <w:rPr>
          <w:spacing w:val="-1"/>
          <w:sz w:val="26"/>
          <w:szCs w:val="26"/>
        </w:rPr>
        <w:t xml:space="preserve"> 202</w:t>
      </w:r>
      <w:r w:rsidR="00DF4166" w:rsidRPr="002B255E">
        <w:rPr>
          <w:spacing w:val="-1"/>
          <w:sz w:val="26"/>
          <w:szCs w:val="26"/>
        </w:rPr>
        <w:t>6</w:t>
      </w:r>
      <w:r w:rsidR="006A1E2F" w:rsidRPr="002B255E">
        <w:rPr>
          <w:spacing w:val="-1"/>
          <w:sz w:val="26"/>
          <w:szCs w:val="26"/>
        </w:rPr>
        <w:t xml:space="preserve"> года.</w:t>
      </w:r>
    </w:p>
    <w:p w14:paraId="48A76B9E" w14:textId="77777777" w:rsidR="00BF2ABF" w:rsidRPr="002B255E" w:rsidRDefault="00BF2ABF" w:rsidP="00303EEE">
      <w:pPr>
        <w:jc w:val="both"/>
        <w:rPr>
          <w:sz w:val="26"/>
          <w:szCs w:val="26"/>
        </w:rPr>
      </w:pPr>
    </w:p>
    <w:p w14:paraId="34A7DB6A" w14:textId="5E461E1A" w:rsidR="00636D31" w:rsidRPr="002B255E" w:rsidRDefault="00303EEE" w:rsidP="00636D31">
      <w:pPr>
        <w:tabs>
          <w:tab w:val="left" w:pos="709"/>
        </w:tabs>
        <w:ind w:right="-5"/>
        <w:jc w:val="both"/>
        <w:rPr>
          <w:bCs/>
          <w:sz w:val="26"/>
          <w:szCs w:val="26"/>
        </w:rPr>
      </w:pPr>
      <w:r w:rsidRPr="002B255E">
        <w:rPr>
          <w:bCs/>
          <w:sz w:val="26"/>
          <w:szCs w:val="26"/>
        </w:rPr>
        <w:t xml:space="preserve">2. Направить настоящее решение в </w:t>
      </w:r>
      <w:r w:rsidR="00636D31" w:rsidRPr="002B255E">
        <w:rPr>
          <w:bCs/>
          <w:sz w:val="26"/>
          <w:szCs w:val="26"/>
        </w:rPr>
        <w:t xml:space="preserve">местные администрации городских и сельских поселений Ломоносовского муниципального района </w:t>
      </w:r>
      <w:r w:rsidRPr="002B255E">
        <w:rPr>
          <w:bCs/>
          <w:sz w:val="26"/>
          <w:szCs w:val="26"/>
        </w:rPr>
        <w:t>Ленинградской области.</w:t>
      </w:r>
    </w:p>
    <w:p w14:paraId="42FDB2B2" w14:textId="77777777" w:rsidR="00BF2ABF" w:rsidRPr="002B255E" w:rsidRDefault="00BF2ABF" w:rsidP="00636D31">
      <w:pPr>
        <w:tabs>
          <w:tab w:val="left" w:pos="709"/>
        </w:tabs>
        <w:ind w:right="-5"/>
        <w:jc w:val="both"/>
        <w:rPr>
          <w:bCs/>
          <w:sz w:val="26"/>
          <w:szCs w:val="26"/>
        </w:rPr>
      </w:pPr>
    </w:p>
    <w:p w14:paraId="26992FB3" w14:textId="19BD3C0B" w:rsidR="00636D31" w:rsidRPr="002B255E" w:rsidRDefault="00303EEE" w:rsidP="00636D31">
      <w:pPr>
        <w:tabs>
          <w:tab w:val="left" w:pos="709"/>
        </w:tabs>
        <w:ind w:right="-5"/>
        <w:jc w:val="both"/>
        <w:rPr>
          <w:color w:val="000000"/>
          <w:spacing w:val="3"/>
          <w:sz w:val="26"/>
          <w:szCs w:val="26"/>
        </w:rPr>
      </w:pPr>
      <w:r w:rsidRPr="002B255E">
        <w:rPr>
          <w:sz w:val="26"/>
          <w:szCs w:val="26"/>
        </w:rPr>
        <w:t>3. </w:t>
      </w:r>
      <w:r w:rsidRPr="002B255E">
        <w:rPr>
          <w:color w:val="000000"/>
          <w:spacing w:val="3"/>
          <w:sz w:val="26"/>
          <w:szCs w:val="26"/>
        </w:rPr>
        <w:t xml:space="preserve">Разместить настоящее решение на официальном сайте   территориальной избирательной комиссии </w:t>
      </w:r>
      <w:r w:rsidR="00636D31" w:rsidRPr="002B255E">
        <w:rPr>
          <w:color w:val="000000"/>
          <w:spacing w:val="3"/>
          <w:sz w:val="26"/>
          <w:szCs w:val="26"/>
        </w:rPr>
        <w:t xml:space="preserve">Ломоносовского муниципального района </w:t>
      </w:r>
      <w:r w:rsidRPr="002B255E">
        <w:rPr>
          <w:sz w:val="26"/>
          <w:szCs w:val="26"/>
        </w:rPr>
        <w:t>в информационно –телекоммуникационной сети «Интернет»</w:t>
      </w:r>
      <w:r w:rsidRPr="002B255E">
        <w:rPr>
          <w:color w:val="000000"/>
          <w:spacing w:val="3"/>
          <w:sz w:val="26"/>
          <w:szCs w:val="26"/>
        </w:rPr>
        <w:t>.</w:t>
      </w:r>
    </w:p>
    <w:p w14:paraId="77B668BF" w14:textId="77777777" w:rsidR="00563D70" w:rsidRPr="002B255E" w:rsidRDefault="00563D70" w:rsidP="00636D31">
      <w:pPr>
        <w:tabs>
          <w:tab w:val="left" w:pos="709"/>
        </w:tabs>
        <w:ind w:right="-5"/>
        <w:jc w:val="both"/>
        <w:rPr>
          <w:sz w:val="26"/>
          <w:szCs w:val="26"/>
        </w:rPr>
      </w:pPr>
    </w:p>
    <w:p w14:paraId="5DC7B6B9" w14:textId="060E8FFC" w:rsidR="00303EEE" w:rsidRPr="002B255E" w:rsidRDefault="00303EEE" w:rsidP="00636D31">
      <w:pPr>
        <w:tabs>
          <w:tab w:val="left" w:pos="709"/>
        </w:tabs>
        <w:ind w:right="-5"/>
        <w:jc w:val="both"/>
        <w:rPr>
          <w:bCs/>
          <w:sz w:val="26"/>
          <w:szCs w:val="26"/>
        </w:rPr>
      </w:pPr>
      <w:r w:rsidRPr="002B255E">
        <w:rPr>
          <w:sz w:val="26"/>
          <w:szCs w:val="26"/>
        </w:rPr>
        <w:t>4.</w:t>
      </w:r>
      <w:r w:rsidR="00DF6F49" w:rsidRPr="002B255E">
        <w:rPr>
          <w:sz w:val="26"/>
          <w:szCs w:val="26"/>
        </w:rPr>
        <w:t xml:space="preserve"> </w:t>
      </w:r>
      <w:r w:rsidRPr="002B255E">
        <w:rPr>
          <w:sz w:val="26"/>
          <w:szCs w:val="26"/>
        </w:rPr>
        <w:t>Контроль за исполнением настоящего реш</w:t>
      </w:r>
      <w:r w:rsidR="00636D31" w:rsidRPr="002B255E">
        <w:rPr>
          <w:sz w:val="26"/>
          <w:szCs w:val="26"/>
        </w:rPr>
        <w:t xml:space="preserve">ения возложить на председателя </w:t>
      </w:r>
      <w:r w:rsidRPr="002B255E">
        <w:rPr>
          <w:sz w:val="26"/>
          <w:szCs w:val="26"/>
        </w:rPr>
        <w:t xml:space="preserve">территориальной избирательной комиссии </w:t>
      </w:r>
      <w:r w:rsidR="00636D31" w:rsidRPr="002B255E">
        <w:rPr>
          <w:sz w:val="26"/>
          <w:szCs w:val="26"/>
        </w:rPr>
        <w:t>А.А. Топчяна</w:t>
      </w:r>
      <w:r w:rsidRPr="002B255E">
        <w:rPr>
          <w:sz w:val="26"/>
          <w:szCs w:val="26"/>
        </w:rPr>
        <w:t xml:space="preserve">. </w:t>
      </w:r>
    </w:p>
    <w:p w14:paraId="51B9C919" w14:textId="77777777" w:rsidR="00C17068" w:rsidRPr="002B255E" w:rsidRDefault="00C17068" w:rsidP="00C17068">
      <w:pPr>
        <w:rPr>
          <w:bCs/>
          <w:sz w:val="26"/>
          <w:szCs w:val="26"/>
        </w:rPr>
      </w:pPr>
    </w:p>
    <w:p w14:paraId="5F64A184" w14:textId="77777777" w:rsidR="00C17068" w:rsidRPr="002B255E" w:rsidRDefault="00C17068" w:rsidP="00C17068">
      <w:pPr>
        <w:pStyle w:val="a3"/>
        <w:spacing w:after="0"/>
        <w:ind w:left="0"/>
        <w:jc w:val="both"/>
        <w:rPr>
          <w:sz w:val="26"/>
          <w:szCs w:val="26"/>
        </w:rPr>
      </w:pPr>
      <w:r w:rsidRPr="002B255E">
        <w:rPr>
          <w:sz w:val="26"/>
          <w:szCs w:val="26"/>
        </w:rPr>
        <w:t>Председатель</w:t>
      </w:r>
    </w:p>
    <w:p w14:paraId="32953233" w14:textId="77777777" w:rsidR="00C17068" w:rsidRPr="002B255E" w:rsidRDefault="00C17068" w:rsidP="00C17068">
      <w:pPr>
        <w:pStyle w:val="a3"/>
        <w:spacing w:after="0"/>
        <w:ind w:left="0"/>
        <w:jc w:val="both"/>
        <w:rPr>
          <w:sz w:val="26"/>
          <w:szCs w:val="26"/>
        </w:rPr>
      </w:pPr>
      <w:r w:rsidRPr="002B255E">
        <w:rPr>
          <w:sz w:val="26"/>
          <w:szCs w:val="26"/>
        </w:rPr>
        <w:t>территориальной избирательной комиссии</w:t>
      </w:r>
    </w:p>
    <w:p w14:paraId="20B3A1ED" w14:textId="77777777" w:rsidR="00C17068" w:rsidRPr="002B255E" w:rsidRDefault="00636D31" w:rsidP="00C17068">
      <w:pPr>
        <w:pStyle w:val="a3"/>
        <w:spacing w:after="0"/>
        <w:ind w:left="0"/>
        <w:jc w:val="both"/>
        <w:rPr>
          <w:sz w:val="26"/>
          <w:szCs w:val="26"/>
        </w:rPr>
      </w:pPr>
      <w:r w:rsidRPr="002B255E">
        <w:rPr>
          <w:sz w:val="26"/>
          <w:szCs w:val="26"/>
        </w:rPr>
        <w:t xml:space="preserve">Ломоносовского муниципального района                                       А.А. Топчян  </w:t>
      </w:r>
      <w:r w:rsidR="00C17068" w:rsidRPr="002B255E">
        <w:rPr>
          <w:sz w:val="26"/>
          <w:szCs w:val="26"/>
        </w:rPr>
        <w:tab/>
      </w:r>
      <w:r w:rsidR="00C17068" w:rsidRPr="002B255E">
        <w:rPr>
          <w:sz w:val="26"/>
          <w:szCs w:val="26"/>
        </w:rPr>
        <w:tab/>
      </w:r>
      <w:r w:rsidR="00C17068" w:rsidRPr="002B255E">
        <w:rPr>
          <w:sz w:val="26"/>
          <w:szCs w:val="26"/>
        </w:rPr>
        <w:tab/>
        <w:t xml:space="preserve">           </w:t>
      </w:r>
      <w:r w:rsidR="00C17068" w:rsidRPr="002B255E">
        <w:rPr>
          <w:sz w:val="26"/>
          <w:szCs w:val="26"/>
        </w:rPr>
        <w:tab/>
      </w:r>
      <w:r w:rsidR="00C17068" w:rsidRPr="002B255E">
        <w:rPr>
          <w:sz w:val="26"/>
          <w:szCs w:val="26"/>
        </w:rPr>
        <w:tab/>
        <w:t xml:space="preserve"> </w:t>
      </w:r>
    </w:p>
    <w:p w14:paraId="2657BAF2" w14:textId="77777777" w:rsidR="00C17068" w:rsidRPr="002B255E" w:rsidRDefault="00C17068" w:rsidP="00C17068">
      <w:pPr>
        <w:pStyle w:val="a3"/>
        <w:spacing w:after="0"/>
        <w:ind w:left="0"/>
        <w:jc w:val="both"/>
        <w:rPr>
          <w:sz w:val="26"/>
          <w:szCs w:val="26"/>
        </w:rPr>
      </w:pPr>
      <w:r w:rsidRPr="002B255E">
        <w:rPr>
          <w:sz w:val="26"/>
          <w:szCs w:val="26"/>
        </w:rPr>
        <w:t xml:space="preserve">Секретарь </w:t>
      </w:r>
    </w:p>
    <w:p w14:paraId="0EAB9216" w14:textId="77777777" w:rsidR="00C17068" w:rsidRPr="002B255E" w:rsidRDefault="00C17068" w:rsidP="00C17068">
      <w:pPr>
        <w:pStyle w:val="a3"/>
        <w:spacing w:after="0"/>
        <w:ind w:left="0"/>
        <w:jc w:val="both"/>
        <w:rPr>
          <w:sz w:val="26"/>
          <w:szCs w:val="26"/>
        </w:rPr>
      </w:pPr>
      <w:r w:rsidRPr="002B255E">
        <w:rPr>
          <w:sz w:val="26"/>
          <w:szCs w:val="26"/>
        </w:rPr>
        <w:t>территориальной избирательной комиссии</w:t>
      </w:r>
    </w:p>
    <w:p w14:paraId="6623A8EA" w14:textId="3211F6E1" w:rsidR="00417A07" w:rsidRPr="002B255E" w:rsidRDefault="00636D31" w:rsidP="002B255E">
      <w:pPr>
        <w:rPr>
          <w:sz w:val="26"/>
          <w:szCs w:val="26"/>
        </w:rPr>
      </w:pPr>
      <w:r w:rsidRPr="002B255E">
        <w:rPr>
          <w:sz w:val="26"/>
          <w:szCs w:val="26"/>
        </w:rPr>
        <w:t xml:space="preserve">Ломоносовского муниципального района                                        Ю.П. Шуть </w:t>
      </w:r>
    </w:p>
    <w:p w14:paraId="5E084C24" w14:textId="68812F75" w:rsidR="00B317CC" w:rsidRPr="000A7DF2" w:rsidRDefault="00B317CC" w:rsidP="00E40F05">
      <w:pPr>
        <w:ind w:left="5245" w:right="-1" w:firstLine="419"/>
      </w:pPr>
      <w:r>
        <w:lastRenderedPageBreak/>
        <w:t xml:space="preserve">Приложение </w:t>
      </w:r>
    </w:p>
    <w:p w14:paraId="7F5DE7BA" w14:textId="77777777" w:rsidR="00B317CC" w:rsidRPr="000A7DF2" w:rsidRDefault="00B317CC" w:rsidP="00B317CC">
      <w:pPr>
        <w:pStyle w:val="2"/>
        <w:spacing w:after="0" w:line="240" w:lineRule="auto"/>
        <w:ind w:firstLine="2880"/>
        <w:rPr>
          <w:sz w:val="24"/>
          <w:szCs w:val="24"/>
        </w:rPr>
      </w:pPr>
      <w:r w:rsidRPr="000A7DF2">
        <w:rPr>
          <w:sz w:val="24"/>
          <w:szCs w:val="24"/>
        </w:rPr>
        <w:t xml:space="preserve">           </w:t>
      </w:r>
      <w:r w:rsidR="00636D31">
        <w:rPr>
          <w:sz w:val="24"/>
          <w:szCs w:val="24"/>
        </w:rPr>
        <w:t xml:space="preserve">                    </w:t>
      </w:r>
      <w:r w:rsidRPr="000A7DF2">
        <w:rPr>
          <w:sz w:val="24"/>
          <w:szCs w:val="24"/>
        </w:rPr>
        <w:t>к решению территориальной</w:t>
      </w:r>
    </w:p>
    <w:p w14:paraId="508FC4ED" w14:textId="77777777" w:rsidR="00B317CC" w:rsidRPr="000A7DF2" w:rsidRDefault="00B317CC" w:rsidP="00B317CC">
      <w:pPr>
        <w:pStyle w:val="2"/>
        <w:spacing w:after="0" w:line="240" w:lineRule="auto"/>
        <w:ind w:firstLine="2880"/>
        <w:rPr>
          <w:sz w:val="24"/>
          <w:szCs w:val="24"/>
        </w:rPr>
      </w:pPr>
      <w:r w:rsidRPr="000A7DF2">
        <w:rPr>
          <w:sz w:val="24"/>
          <w:szCs w:val="24"/>
        </w:rPr>
        <w:t xml:space="preserve">         </w:t>
      </w:r>
      <w:r w:rsidR="00636D31">
        <w:rPr>
          <w:sz w:val="24"/>
          <w:szCs w:val="24"/>
        </w:rPr>
        <w:t xml:space="preserve">                      </w:t>
      </w:r>
      <w:r w:rsidRPr="000A7DF2">
        <w:rPr>
          <w:sz w:val="24"/>
          <w:szCs w:val="24"/>
        </w:rPr>
        <w:t>избирательной комиссии</w:t>
      </w:r>
    </w:p>
    <w:p w14:paraId="3682A9C4" w14:textId="77777777" w:rsidR="00B317CC" w:rsidRPr="000A7DF2" w:rsidRDefault="00B317CC" w:rsidP="00B317CC">
      <w:pPr>
        <w:pStyle w:val="2"/>
        <w:spacing w:after="0" w:line="240" w:lineRule="auto"/>
        <w:ind w:firstLine="2880"/>
        <w:rPr>
          <w:sz w:val="24"/>
          <w:szCs w:val="24"/>
        </w:rPr>
      </w:pPr>
      <w:r w:rsidRPr="000A7DF2">
        <w:rPr>
          <w:sz w:val="24"/>
          <w:szCs w:val="24"/>
        </w:rPr>
        <w:t xml:space="preserve">        </w:t>
      </w:r>
      <w:r w:rsidR="00636D31">
        <w:rPr>
          <w:sz w:val="24"/>
          <w:szCs w:val="24"/>
        </w:rPr>
        <w:t xml:space="preserve">                       </w:t>
      </w:r>
      <w:r w:rsidR="00636D31" w:rsidRPr="00636D31">
        <w:rPr>
          <w:sz w:val="24"/>
          <w:szCs w:val="24"/>
        </w:rPr>
        <w:t xml:space="preserve">Ломоносовского муниципального района                           </w:t>
      </w:r>
    </w:p>
    <w:p w14:paraId="4DB78CBC" w14:textId="58193BD4" w:rsidR="00B317CC" w:rsidRDefault="00636D31" w:rsidP="00B317CC">
      <w:r>
        <w:rPr>
          <w:rStyle w:val="3"/>
          <w:rFonts w:eastAsiaTheme="minorHAnsi"/>
        </w:rPr>
        <w:tab/>
      </w:r>
      <w:r>
        <w:rPr>
          <w:rStyle w:val="3"/>
          <w:rFonts w:eastAsiaTheme="minorHAnsi"/>
        </w:rPr>
        <w:tab/>
      </w:r>
      <w:r>
        <w:rPr>
          <w:rStyle w:val="3"/>
          <w:rFonts w:eastAsiaTheme="minorHAnsi"/>
        </w:rPr>
        <w:tab/>
      </w:r>
      <w:r>
        <w:rPr>
          <w:rStyle w:val="3"/>
          <w:rFonts w:eastAsiaTheme="minorHAnsi"/>
        </w:rPr>
        <w:tab/>
      </w:r>
      <w:r>
        <w:rPr>
          <w:rStyle w:val="3"/>
          <w:rFonts w:eastAsiaTheme="minorHAnsi"/>
        </w:rPr>
        <w:tab/>
      </w:r>
      <w:r>
        <w:rPr>
          <w:rStyle w:val="3"/>
          <w:rFonts w:eastAsiaTheme="minorHAnsi"/>
        </w:rPr>
        <w:tab/>
        <w:t xml:space="preserve">              </w:t>
      </w:r>
      <w:r>
        <w:t xml:space="preserve">от </w:t>
      </w:r>
      <w:r w:rsidR="00417A07">
        <w:t>29</w:t>
      </w:r>
      <w:r w:rsidR="00DF6F49">
        <w:t>.0</w:t>
      </w:r>
      <w:r w:rsidR="00417A07">
        <w:t>7.</w:t>
      </w:r>
      <w:r>
        <w:t>202</w:t>
      </w:r>
      <w:r w:rsidR="00417A07">
        <w:t>6</w:t>
      </w:r>
      <w:r w:rsidR="00DF6F49">
        <w:t>г.</w:t>
      </w:r>
      <w:r>
        <w:t xml:space="preserve"> № </w:t>
      </w:r>
      <w:r w:rsidR="00DF6F49">
        <w:t>1</w:t>
      </w:r>
      <w:r w:rsidR="00417A07">
        <w:t>0</w:t>
      </w:r>
      <w:r>
        <w:t>/</w:t>
      </w:r>
      <w:r w:rsidR="00417A07">
        <w:t>6</w:t>
      </w:r>
      <w:r w:rsidR="002F23CE">
        <w:t>6</w:t>
      </w:r>
    </w:p>
    <w:p w14:paraId="159EDB8C" w14:textId="77777777" w:rsidR="00B317CC" w:rsidRDefault="00B317CC" w:rsidP="00B317CC"/>
    <w:p w14:paraId="0A5935C5" w14:textId="77777777" w:rsidR="00B317CC" w:rsidRPr="005779DB" w:rsidRDefault="00B317CC" w:rsidP="00417A07">
      <w:pPr>
        <w:widowControl w:val="0"/>
        <w:jc w:val="center"/>
        <w:rPr>
          <w:color w:val="FF0000"/>
          <w:sz w:val="10"/>
          <w:szCs w:val="10"/>
        </w:rPr>
      </w:pPr>
    </w:p>
    <w:p w14:paraId="1B708AFA" w14:textId="021E0E55" w:rsidR="00225E62" w:rsidRPr="001D0BD2" w:rsidRDefault="00B317CC" w:rsidP="00417A07">
      <w:pPr>
        <w:ind w:left="360"/>
        <w:jc w:val="center"/>
        <w:rPr>
          <w:b/>
          <w:bCs/>
          <w:sz w:val="28"/>
          <w:szCs w:val="28"/>
        </w:rPr>
      </w:pPr>
      <w:r w:rsidRPr="001D0BD2">
        <w:rPr>
          <w:b/>
          <w:bCs/>
          <w:spacing w:val="3"/>
          <w:sz w:val="28"/>
          <w:szCs w:val="28"/>
        </w:rPr>
        <w:t xml:space="preserve">Специальные </w:t>
      </w:r>
      <w:r w:rsidRPr="001D0BD2">
        <w:rPr>
          <w:b/>
          <w:bCs/>
          <w:sz w:val="28"/>
          <w:szCs w:val="28"/>
        </w:rPr>
        <w:t>места, оборудованные стендами,</w:t>
      </w:r>
    </w:p>
    <w:p w14:paraId="47906C71" w14:textId="43057ADF" w:rsidR="00B317CC" w:rsidRPr="001D0BD2" w:rsidRDefault="00B317CC" w:rsidP="00417A07">
      <w:pPr>
        <w:jc w:val="center"/>
        <w:rPr>
          <w:b/>
          <w:bCs/>
          <w:sz w:val="28"/>
          <w:szCs w:val="28"/>
        </w:rPr>
      </w:pPr>
      <w:r w:rsidRPr="001D0BD2">
        <w:rPr>
          <w:b/>
          <w:bCs/>
          <w:sz w:val="28"/>
          <w:szCs w:val="28"/>
        </w:rPr>
        <w:t xml:space="preserve">для размещения предвыборных печатных агитационных </w:t>
      </w:r>
      <w:r w:rsidRPr="001D0BD2">
        <w:rPr>
          <w:b/>
          <w:bCs/>
          <w:spacing w:val="-1"/>
          <w:sz w:val="28"/>
          <w:szCs w:val="28"/>
        </w:rPr>
        <w:t xml:space="preserve">материалов зарегистрированных кандидатов, избирательных объединений при проведении </w:t>
      </w:r>
      <w:r w:rsidRPr="001D0BD2">
        <w:rPr>
          <w:b/>
          <w:bCs/>
          <w:sz w:val="28"/>
          <w:szCs w:val="28"/>
        </w:rPr>
        <w:t>выборов</w:t>
      </w:r>
      <w:r w:rsidR="00636D31" w:rsidRPr="001D0BD2">
        <w:rPr>
          <w:b/>
          <w:bCs/>
          <w:sz w:val="28"/>
          <w:szCs w:val="28"/>
        </w:rPr>
        <w:t xml:space="preserve"> </w:t>
      </w:r>
      <w:r w:rsidR="00417A07" w:rsidRPr="001D0BD2">
        <w:rPr>
          <w:b/>
          <w:bCs/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 и Законодательного собрания Ленинградской области восьмого созыва </w:t>
      </w:r>
      <w:r w:rsidR="001D0BD2">
        <w:rPr>
          <w:b/>
          <w:bCs/>
          <w:sz w:val="28"/>
          <w:szCs w:val="28"/>
        </w:rPr>
        <w:t xml:space="preserve">                                             </w:t>
      </w:r>
      <w:r w:rsidR="00417A07" w:rsidRPr="001D0BD2">
        <w:rPr>
          <w:b/>
          <w:bCs/>
          <w:sz w:val="28"/>
          <w:szCs w:val="28"/>
        </w:rPr>
        <w:t>20</w:t>
      </w:r>
      <w:r w:rsidR="00225E62" w:rsidRPr="001D0BD2">
        <w:rPr>
          <w:b/>
          <w:bCs/>
          <w:sz w:val="28"/>
          <w:szCs w:val="28"/>
        </w:rPr>
        <w:t xml:space="preserve"> </w:t>
      </w:r>
      <w:r w:rsidR="00DF6F49" w:rsidRPr="001D0BD2">
        <w:rPr>
          <w:b/>
          <w:bCs/>
          <w:sz w:val="28"/>
          <w:szCs w:val="28"/>
        </w:rPr>
        <w:t>сентября</w:t>
      </w:r>
      <w:r w:rsidR="00225E62" w:rsidRPr="001D0BD2">
        <w:rPr>
          <w:b/>
          <w:bCs/>
          <w:sz w:val="28"/>
          <w:szCs w:val="28"/>
        </w:rPr>
        <w:t xml:space="preserve"> 202</w:t>
      </w:r>
      <w:r w:rsidR="00417A07" w:rsidRPr="001D0BD2">
        <w:rPr>
          <w:b/>
          <w:bCs/>
          <w:sz w:val="28"/>
          <w:szCs w:val="28"/>
        </w:rPr>
        <w:t>6</w:t>
      </w:r>
      <w:r w:rsidR="00225E62" w:rsidRPr="001D0BD2">
        <w:rPr>
          <w:b/>
          <w:bCs/>
          <w:sz w:val="28"/>
          <w:szCs w:val="28"/>
        </w:rPr>
        <w:t xml:space="preserve"> года</w:t>
      </w:r>
    </w:p>
    <w:p w14:paraId="0A9CF9CE" w14:textId="77777777" w:rsidR="00636D31" w:rsidRDefault="00636D31" w:rsidP="00225E62">
      <w:pPr>
        <w:ind w:left="360"/>
        <w:jc w:val="center"/>
        <w:rPr>
          <w:sz w:val="28"/>
          <w:szCs w:val="28"/>
        </w:rPr>
      </w:pPr>
    </w:p>
    <w:p w14:paraId="432803A4" w14:textId="4FE4F432" w:rsidR="00636D31" w:rsidRPr="00636D31" w:rsidRDefault="00636D31" w:rsidP="00636D31">
      <w:pPr>
        <w:jc w:val="center"/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b/>
          <w:sz w:val="28"/>
          <w:szCs w:val="28"/>
        </w:rPr>
        <w:t>Аннинское городское поселение</w:t>
      </w:r>
    </w:p>
    <w:p w14:paraId="71208012" w14:textId="77777777" w:rsidR="00636D31" w:rsidRPr="00636D31" w:rsidRDefault="00636D31" w:rsidP="00636D31">
      <w:pPr>
        <w:jc w:val="center"/>
        <w:rPr>
          <w:rFonts w:ascii="Times New Roman CYR" w:eastAsia="Times New Roman" w:hAnsi="Times New Roman CYR"/>
          <w:sz w:val="28"/>
          <w:szCs w:val="28"/>
        </w:rPr>
      </w:pPr>
    </w:p>
    <w:p w14:paraId="06DE160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В поселке Аннино: </w:t>
      </w:r>
    </w:p>
    <w:p w14:paraId="1100863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-доска объявлений в помещении администрации МО Аннинское городское поселение;</w:t>
      </w:r>
    </w:p>
    <w:p w14:paraId="5C2A3DE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-доска объявлений на площади у Аннинской амбулатории;</w:t>
      </w:r>
    </w:p>
    <w:p w14:paraId="5B96ABA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-доска объявлений на фасаде здания продуктового магазина на муниципальной торговой площадке;</w:t>
      </w:r>
    </w:p>
    <w:p w14:paraId="3E43F77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поселке Новоселье:</w:t>
      </w:r>
    </w:p>
    <w:p w14:paraId="507A5DB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-доска объявлений на доме № 2;</w:t>
      </w:r>
    </w:p>
    <w:p w14:paraId="016AE1A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-доска объявлений на торце дома № 4а;</w:t>
      </w:r>
    </w:p>
    <w:p w14:paraId="7C5F437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-доска объявлений на территории микрорайона ЗАО «Городок» у детской площадки;</w:t>
      </w:r>
    </w:p>
    <w:p w14:paraId="6DAB315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деревне Тиммолово:</w:t>
      </w:r>
    </w:p>
    <w:p w14:paraId="5B910CE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 доска объявлений ул. Мира у дома № 9;</w:t>
      </w:r>
    </w:p>
    <w:p w14:paraId="66A8F79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 доска объявлений ул. Нагорная;</w:t>
      </w:r>
    </w:p>
    <w:p w14:paraId="7B2E8D5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 доска объявлений на перекрёстке ул. Мира и ул. Сергеевская;</w:t>
      </w:r>
    </w:p>
    <w:p w14:paraId="43F0C1E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деревне Лесопитомник – доска объявлений на доме № 3;</w:t>
      </w:r>
    </w:p>
    <w:p w14:paraId="064CAF6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деревне Иннолово – доска объявлений у входа в магазин;</w:t>
      </w:r>
    </w:p>
    <w:p w14:paraId="46F1405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деревне Рюмки – доска объявлений у дома № 17;</w:t>
      </w:r>
    </w:p>
    <w:p w14:paraId="303DCEC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деревне Пигелево – доска объявлений при въезде в деревню;</w:t>
      </w:r>
    </w:p>
    <w:p w14:paraId="4E32703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деревне Алакюля – доска объявлений у детской площадки;</w:t>
      </w:r>
    </w:p>
    <w:p w14:paraId="000822F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деревне Кемпелево – доска объявлений у дома № 1;</w:t>
      </w:r>
    </w:p>
    <w:p w14:paraId="5330F7B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деревне Куттузи – доска объявлений у дома № 42;</w:t>
      </w:r>
    </w:p>
    <w:p w14:paraId="189B75CF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деревне Пески – доска объявлений у павильона «Продукты»;</w:t>
      </w:r>
    </w:p>
    <w:p w14:paraId="1F0336E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В деревне Большие Томики – доска объявлений на развилке ул. Спортивная и ул. Никольская.</w:t>
      </w:r>
    </w:p>
    <w:p w14:paraId="595E184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остановках общественного транспорта в населенных пунктах МО Аннинское городское поселение.</w:t>
      </w:r>
    </w:p>
    <w:p w14:paraId="09D740C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досках объявлений многоквартирных домов в населенных пунктах МО Аннинское городское поселение.</w:t>
      </w:r>
    </w:p>
    <w:p w14:paraId="21DBEC7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lastRenderedPageBreak/>
        <w:t xml:space="preserve">                                                                                                          </w:t>
      </w:r>
    </w:p>
    <w:p w14:paraId="0D0BDF4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   Приложение 2</w:t>
      </w:r>
    </w:p>
    <w:p w14:paraId="1B81BAA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5AE1746D" w14:textId="1D7904FF" w:rsidR="00636D31" w:rsidRPr="00636D31" w:rsidRDefault="00636D31" w:rsidP="00636D31">
      <w:pPr>
        <w:jc w:val="center"/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b/>
          <w:sz w:val="28"/>
          <w:szCs w:val="28"/>
        </w:rPr>
        <w:t>Большеижорское городское поселение</w:t>
      </w:r>
    </w:p>
    <w:p w14:paraId="163C4D72" w14:textId="77777777" w:rsidR="00636D31" w:rsidRPr="00636D31" w:rsidRDefault="00636D31" w:rsidP="00636D31">
      <w:pPr>
        <w:jc w:val="center"/>
        <w:rPr>
          <w:rFonts w:ascii="Times New Roman CYR" w:eastAsia="Times New Roman" w:hAnsi="Times New Roman CYR"/>
          <w:b/>
          <w:sz w:val="28"/>
          <w:szCs w:val="28"/>
        </w:rPr>
      </w:pPr>
    </w:p>
    <w:p w14:paraId="2273CBB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Большеижорского Северного избирательного участка № 623:</w:t>
      </w:r>
    </w:p>
    <w:p w14:paraId="4F5AA88F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-доска для объявлений у здания «Аптеки», Приморское шоссе, д. 5А; </w:t>
      </w:r>
    </w:p>
    <w:p w14:paraId="64014C9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-доска для объявлений у здания «Библиотеки», Приморское шоссе, д. 11;</w:t>
      </w:r>
    </w:p>
    <w:p w14:paraId="20E32F9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-доска для объявлений на здании «Почта», Приморское шоссе, д. 17А; </w:t>
      </w:r>
    </w:p>
    <w:p w14:paraId="46A68B2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-доска для объявлений у здания «Центр культуры и молодежных инициатив», Приморское шоссе, д. 15.</w:t>
      </w:r>
    </w:p>
    <w:p w14:paraId="7E3621D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</w:t>
      </w:r>
    </w:p>
    <w:p w14:paraId="7DBC8BB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Большеижорского Южного избирательного участка № 624:</w:t>
      </w:r>
    </w:p>
    <w:p w14:paraId="4549EE0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-доска для объявлений у здания по адресу: Приморское шоссе, д. 32;</w:t>
      </w:r>
    </w:p>
    <w:p w14:paraId="403DAC6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-доска для объявлений у здания магазина по адресу: ул. Сургина, д. 14;</w:t>
      </w:r>
    </w:p>
    <w:p w14:paraId="190BE32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-доска для объявлений у здания магазина по адресу: ул. Заречная, д. 5; </w:t>
      </w:r>
    </w:p>
    <w:p w14:paraId="7816330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-доска для объявлений у ж/д вокзала по адресу: ул. Астанина;</w:t>
      </w:r>
    </w:p>
    <w:p w14:paraId="06B1321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-доска для объявлений у здания местной администрации по адресу: ул. Астанина, д. 5;</w:t>
      </w:r>
    </w:p>
    <w:p w14:paraId="56DAA6C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1D3D93D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Приложение 3</w:t>
      </w:r>
    </w:p>
    <w:p w14:paraId="5E5C52C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16E06952" w14:textId="790B5AB3" w:rsidR="00636D31" w:rsidRPr="00636D31" w:rsidRDefault="00636D31" w:rsidP="00636D31">
      <w:pPr>
        <w:jc w:val="center"/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b/>
          <w:sz w:val="28"/>
          <w:szCs w:val="28"/>
        </w:rPr>
        <w:t>Виллозское городское поселение</w:t>
      </w:r>
    </w:p>
    <w:p w14:paraId="3A353E2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279DAC4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Виллозского Южного избирательному участку № 633,</w:t>
      </w:r>
    </w:p>
    <w:p w14:paraId="66E6879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доска для объявлений у здания МУ «Центр Культурно и досуга» Виллозское городское поселение, г.п. Виллози, дом 1, литр.А; </w:t>
      </w:r>
    </w:p>
    <w:p w14:paraId="34EC925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доска для объявлений у дома №8, г.п. Виллози; </w:t>
      </w:r>
    </w:p>
    <w:p w14:paraId="72B7997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доска для объявлений у магазина ИП Варжина, г.п. Виллози </w:t>
      </w:r>
    </w:p>
    <w:p w14:paraId="0887D72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доска для объявлений в д.Аропаккузи;</w:t>
      </w:r>
    </w:p>
    <w:p w14:paraId="5E55DA7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доска для объявлений в д.Рассколово;</w:t>
      </w:r>
    </w:p>
    <w:p w14:paraId="1EAC001F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доска для объявлений в д.Саксолово;                         </w:t>
      </w:r>
    </w:p>
    <w:p w14:paraId="478D71C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Виллозского Северного избирательного участка № 634,</w:t>
      </w:r>
    </w:p>
    <w:p w14:paraId="1852312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доска для объявлений в д.Вариксолово;</w:t>
      </w:r>
    </w:p>
    <w:p w14:paraId="2433E9C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доска для объявлений в д.Кавелахта;</w:t>
      </w:r>
    </w:p>
    <w:p w14:paraId="769B430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доска для объявлений в д.Мурилово;</w:t>
      </w:r>
    </w:p>
    <w:p w14:paraId="3D66C93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доска для объявлений в д.Мюреля;</w:t>
      </w:r>
    </w:p>
    <w:p w14:paraId="2B4332C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доска для объявлений в д.Перекюля;</w:t>
      </w:r>
    </w:p>
    <w:p w14:paraId="4C00D62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доска для объявлений в д.Пикколово;</w:t>
      </w:r>
    </w:p>
    <w:p w14:paraId="5724CE1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доска для объявлений в д.Ретселя; </w:t>
      </w:r>
    </w:p>
    <w:p w14:paraId="3A042BF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Мало-Карлинского избирательного участка №635.</w:t>
      </w:r>
    </w:p>
    <w:p w14:paraId="4D177F1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доска объявлений у ДК д.Малое Карлино</w:t>
      </w:r>
    </w:p>
    <w:p w14:paraId="19747A5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248535CB" w14:textId="77777777" w:rsidR="00C31F08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  </w:t>
      </w:r>
    </w:p>
    <w:p w14:paraId="256D6159" w14:textId="77777777" w:rsidR="00C31F08" w:rsidRDefault="00C31F08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703C5A70" w14:textId="77777777" w:rsidR="00C31F08" w:rsidRDefault="00C31F08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566662FD" w14:textId="77777777" w:rsidR="00C31F08" w:rsidRDefault="00C31F08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30F057C2" w14:textId="77777777" w:rsidR="00636D31" w:rsidRPr="00636D31" w:rsidRDefault="00C31F08" w:rsidP="00636D31">
      <w:pPr>
        <w:rPr>
          <w:rFonts w:ascii="Times New Roman CYR" w:eastAsia="Times New Roman" w:hAnsi="Times New Roman CYR"/>
          <w:sz w:val="28"/>
          <w:szCs w:val="28"/>
        </w:rPr>
      </w:pPr>
      <w:r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</w:t>
      </w:r>
      <w:r w:rsidR="00636D31" w:rsidRPr="00636D31">
        <w:rPr>
          <w:rFonts w:ascii="Times New Roman CYR" w:eastAsia="Times New Roman" w:hAnsi="Times New Roman CYR"/>
          <w:sz w:val="28"/>
          <w:szCs w:val="28"/>
        </w:rPr>
        <w:t xml:space="preserve"> Приложение 4</w:t>
      </w:r>
    </w:p>
    <w:p w14:paraId="0F636AC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7403D15E" w14:textId="1458B7E5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</w:t>
      </w:r>
      <w:r w:rsidR="00031183">
        <w:rPr>
          <w:rFonts w:ascii="Times New Roman CYR" w:eastAsia="Times New Roman" w:hAnsi="Times New Roman CYR"/>
          <w:b/>
          <w:sz w:val="28"/>
          <w:szCs w:val="28"/>
        </w:rPr>
        <w:t xml:space="preserve">               </w:t>
      </w:r>
      <w:r w:rsidRPr="00636D31">
        <w:rPr>
          <w:rFonts w:ascii="Times New Roman CYR" w:eastAsia="Times New Roman" w:hAnsi="Times New Roman CYR"/>
          <w:b/>
          <w:sz w:val="28"/>
          <w:szCs w:val="28"/>
        </w:rPr>
        <w:t>Лебяженское городское поселение</w:t>
      </w:r>
    </w:p>
    <w:p w14:paraId="51840021" w14:textId="77777777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</w:p>
    <w:p w14:paraId="5005CAE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избирательных участков гп. Лебяжье:</w:t>
      </w:r>
    </w:p>
    <w:p w14:paraId="0946D73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в помещении местной администрации МО Лебяженское городское поселение;</w:t>
      </w:r>
    </w:p>
    <w:p w14:paraId="7DBC23A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на торговой площади у магазина «Лахта»;</w:t>
      </w:r>
    </w:p>
    <w:p w14:paraId="35B0144F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у продуктового магазина по ул.Красногорская.</w:t>
      </w:r>
    </w:p>
    <w:p w14:paraId="3F07EA5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2DB6356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избирательного участка № 628 дер. Гора-Валдай                           - доска объявлений у входа в магазин;</w:t>
      </w:r>
    </w:p>
    <w:p w14:paraId="422B2E1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0D9436B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0A040F2F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избирательного участка № 629 в дер.Шепелево:</w:t>
      </w:r>
    </w:p>
    <w:p w14:paraId="58C7257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на здании администрации;</w:t>
      </w:r>
    </w:p>
    <w:p w14:paraId="6AF5F4B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у здания почты;</w:t>
      </w:r>
    </w:p>
    <w:p w14:paraId="78B9F52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-дер.Кандикюля – доска объявлений у въезда в деревню</w:t>
      </w:r>
    </w:p>
    <w:p w14:paraId="10FFEAB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Коваши – доска объявлений на остановке общественного транспорта;</w:t>
      </w:r>
    </w:p>
    <w:p w14:paraId="44DC0B7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-дер.Сюрье – доска объявлений у магазина</w:t>
      </w:r>
    </w:p>
    <w:p w14:paraId="48B12C7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5004000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   Приложение 5</w:t>
      </w:r>
    </w:p>
    <w:p w14:paraId="4482508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56593805" w14:textId="7C2827BD" w:rsidR="00636D31" w:rsidRPr="00636D31" w:rsidRDefault="00031183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>
        <w:rPr>
          <w:rFonts w:ascii="Times New Roman CYR" w:eastAsia="Times New Roman" w:hAnsi="Times New Roman CYR"/>
          <w:b/>
          <w:sz w:val="28"/>
          <w:szCs w:val="28"/>
        </w:rPr>
        <w:t xml:space="preserve">                           </w:t>
      </w:r>
      <w:r w:rsidR="00636D31" w:rsidRPr="00636D31">
        <w:rPr>
          <w:rFonts w:ascii="Times New Roman CYR" w:eastAsia="Times New Roman" w:hAnsi="Times New Roman CYR"/>
          <w:b/>
          <w:sz w:val="28"/>
          <w:szCs w:val="28"/>
        </w:rPr>
        <w:t>Горбунковское сельское поселение</w:t>
      </w:r>
    </w:p>
    <w:p w14:paraId="37C6E8E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64E13AD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избирательных участков № 636, 637,638</w:t>
      </w:r>
    </w:p>
    <w:p w14:paraId="2F9AEC9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-д. Горбунки – информационные тумбы, информационные стенды;</w:t>
      </w:r>
    </w:p>
    <w:p w14:paraId="65728C2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-деревни Новополье, Старые Заводы, Верхняя Колония –</w:t>
      </w:r>
    </w:p>
    <w:p w14:paraId="7677C2A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информационные стенды;</w:t>
      </w:r>
    </w:p>
    <w:p w14:paraId="6B74797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-дер.  Средняя Колония – информационный стенд и информационная доска </w:t>
      </w:r>
    </w:p>
    <w:p w14:paraId="6E654FA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3FADB02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избирательного участка № 639</w:t>
      </w:r>
    </w:p>
    <w:p w14:paraId="054AC29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-д. Разбегаево – информационные доски и информационный стенд;</w:t>
      </w:r>
    </w:p>
    <w:p w14:paraId="20173A0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-д. Райкузи – информационные доски;</w:t>
      </w:r>
    </w:p>
    <w:p w14:paraId="361AC47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-д. Велигонты – информационные доски</w:t>
      </w:r>
    </w:p>
    <w:p w14:paraId="3BF0B8F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1CF5A9F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   Приложение 6</w:t>
      </w:r>
    </w:p>
    <w:p w14:paraId="17870DD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332B2DDA" w14:textId="4EED9A76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</w:t>
      </w:r>
      <w:r w:rsidR="00031183">
        <w:rPr>
          <w:rFonts w:ascii="Times New Roman CYR" w:eastAsia="Times New Roman" w:hAnsi="Times New Roman CYR"/>
          <w:b/>
          <w:sz w:val="28"/>
          <w:szCs w:val="28"/>
        </w:rPr>
        <w:t xml:space="preserve">                  </w:t>
      </w:r>
      <w:r w:rsidRPr="00636D31">
        <w:rPr>
          <w:rFonts w:ascii="Times New Roman CYR" w:eastAsia="Times New Roman" w:hAnsi="Times New Roman CYR"/>
          <w:b/>
          <w:sz w:val="28"/>
          <w:szCs w:val="28"/>
        </w:rPr>
        <w:t>Гостилицкое сельское поселение</w:t>
      </w:r>
    </w:p>
    <w:p w14:paraId="1A8ACCE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59E28E8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6383CDF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На территории Гостилицкого Восточного избирательного участка № 640 </w:t>
      </w:r>
    </w:p>
    <w:p w14:paraId="5281DB5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lastRenderedPageBreak/>
        <w:t xml:space="preserve">  -доска объявлений около здания МКУ «Центр культуры и досуга»                  д. Гостилицы;</w:t>
      </w:r>
    </w:p>
    <w:p w14:paraId="5AC88B8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-рекламный щит на здании магазина № 1 д. Гостилицы;</w:t>
      </w:r>
    </w:p>
    <w:p w14:paraId="5A9E45C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около здания магазина д. Дятлицы.</w:t>
      </w:r>
    </w:p>
    <w:p w14:paraId="04E723C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32537BC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Гостилицкого Западного избирательного участка № 641</w:t>
      </w:r>
    </w:p>
    <w:p w14:paraId="47BF706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около подъезда 6 дома № 6 по ул. Школьная д. Гостилицы;</w:t>
      </w:r>
    </w:p>
    <w:p w14:paraId="16472E3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около магазина д. Красный Бор;</w:t>
      </w:r>
    </w:p>
    <w:p w14:paraId="43C4491F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-информационный щит на магазине ИП Борейко д. Гостилицы;</w:t>
      </w:r>
    </w:p>
    <w:p w14:paraId="1FDDA465" w14:textId="0C4B8952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-информационная тумба в военном городке 60311. </w:t>
      </w:r>
    </w:p>
    <w:p w14:paraId="14F8799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</w:t>
      </w:r>
    </w:p>
    <w:p w14:paraId="1B5DEAA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Приложение 7</w:t>
      </w:r>
    </w:p>
    <w:p w14:paraId="7CFFDD1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7ED27035" w14:textId="46D00AC6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</w:t>
      </w:r>
      <w:r w:rsidR="00031183">
        <w:rPr>
          <w:rFonts w:ascii="Times New Roman CYR" w:eastAsia="Times New Roman" w:hAnsi="Times New Roman CYR"/>
          <w:b/>
          <w:sz w:val="28"/>
          <w:szCs w:val="28"/>
        </w:rPr>
        <w:t xml:space="preserve">                     </w:t>
      </w:r>
      <w:r w:rsidRPr="00636D31">
        <w:rPr>
          <w:rFonts w:ascii="Times New Roman CYR" w:eastAsia="Times New Roman" w:hAnsi="Times New Roman CYR"/>
          <w:b/>
          <w:sz w:val="28"/>
          <w:szCs w:val="28"/>
        </w:rPr>
        <w:t>Кипенское сельское поселение</w:t>
      </w:r>
    </w:p>
    <w:p w14:paraId="6A2796F7" w14:textId="77777777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</w:p>
    <w:p w14:paraId="0BD7695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Кипенского Северного избирательного участка № 642:</w:t>
      </w:r>
    </w:p>
    <w:p w14:paraId="61F1A9E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для объявлений у здания местной администрации МО Кипенское сельское поселение, дер. Кипень, Ропшинское шоссе д.5.</w:t>
      </w:r>
    </w:p>
    <w:p w14:paraId="0F10586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Кипенского Южного избирательного участка № 643:</w:t>
      </w:r>
    </w:p>
    <w:p w14:paraId="011BBAC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для объявлений у здания местной администрации МО Кипенское             </w:t>
      </w:r>
    </w:p>
    <w:p w14:paraId="1FD89AC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-сельское поселение, дер. Кипень, Ропшинское шоссе д.5;</w:t>
      </w:r>
    </w:p>
    <w:p w14:paraId="53B709F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у остановки общественного транспорта в дер. Шундорово;</w:t>
      </w:r>
    </w:p>
    <w:p w14:paraId="3005C16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у магазина в дер. Черемыкино;</w:t>
      </w:r>
    </w:p>
    <w:p w14:paraId="67DA446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у магазина в дер. Витино; </w:t>
      </w:r>
    </w:p>
    <w:p w14:paraId="3B7FA43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объявления около дома 15 в дер. Трудовик;</w:t>
      </w:r>
    </w:p>
    <w:p w14:paraId="2ACAFE8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Келозского избирательного участка № 644:</w:t>
      </w:r>
    </w:p>
    <w:p w14:paraId="4892B41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у магазина в дер. Глухово;</w:t>
      </w:r>
    </w:p>
    <w:p w14:paraId="3F13C1A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у остановки общественного транспорта в дер. Келози;</w:t>
      </w:r>
    </w:p>
    <w:p w14:paraId="73F901B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объявления у остановки общественного транспорта в                      дер. Волковицы;</w:t>
      </w:r>
    </w:p>
    <w:p w14:paraId="32C32EA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-доска объявлений у магазина в пос. Дом отдыха «Волковицы».</w:t>
      </w:r>
    </w:p>
    <w:p w14:paraId="04E1BBF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62F50A3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   Приложение 8</w:t>
      </w:r>
    </w:p>
    <w:p w14:paraId="6D96844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425D6186" w14:textId="7837241A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</w:t>
      </w:r>
      <w:r w:rsidR="00031183">
        <w:rPr>
          <w:rFonts w:ascii="Times New Roman CYR" w:eastAsia="Times New Roman" w:hAnsi="Times New Roman CYR"/>
          <w:b/>
          <w:sz w:val="28"/>
          <w:szCs w:val="28"/>
        </w:rPr>
        <w:t xml:space="preserve">                       </w:t>
      </w:r>
      <w:r w:rsidRPr="00636D31">
        <w:rPr>
          <w:rFonts w:ascii="Times New Roman CYR" w:eastAsia="Times New Roman" w:hAnsi="Times New Roman CYR"/>
          <w:b/>
          <w:sz w:val="28"/>
          <w:szCs w:val="28"/>
        </w:rPr>
        <w:t>Копорское сельское поселение</w:t>
      </w:r>
    </w:p>
    <w:p w14:paraId="1373215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42D2709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1E35A82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Копорского Западного избирательного участка № 645:</w:t>
      </w:r>
    </w:p>
    <w:p w14:paraId="0B8161A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на здании администрации; стенд информации в здании администрации, с. Копорье, ул. Торговая, 24;</w:t>
      </w:r>
    </w:p>
    <w:p w14:paraId="7D8AEF1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на здании Дома культуры, с. Копорье, ул. Благодатная, дом 20;</w:t>
      </w:r>
    </w:p>
    <w:p w14:paraId="56035FD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на здании почтового отделения, с. Копорье, 12;</w:t>
      </w:r>
    </w:p>
    <w:p w14:paraId="5A81436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lastRenderedPageBreak/>
        <w:t xml:space="preserve">  - библиотека, с. Копорье, ул. Благодатная, 4а;</w:t>
      </w:r>
    </w:p>
    <w:p w14:paraId="2C02AC8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у магазина «Магнит», с. Копорье, ул. Благодатная, 99;</w:t>
      </w:r>
    </w:p>
    <w:p w14:paraId="7DA11A5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у магазина «Пятерочка», с. Копорье, ул. Торговая 22.</w:t>
      </w:r>
    </w:p>
    <w:p w14:paraId="287C8C5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Копорского Восточного избирательного участка № 646:</w:t>
      </w:r>
    </w:p>
    <w:p w14:paraId="4D21C94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на здании администрации; стенд информации в здании администрации, с. Копорье, ул. Торговая, 24;</w:t>
      </w:r>
    </w:p>
    <w:p w14:paraId="2433FF3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на здании Дома культуры, с. Копорье, ул. Благодатная, дом 20;</w:t>
      </w:r>
    </w:p>
    <w:p w14:paraId="79D39B7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на здании почтового отделения, с. Копорье, 12;</w:t>
      </w:r>
    </w:p>
    <w:p w14:paraId="45FF983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библиотека, с. Копорье, ул. Благодатная, 4а;</w:t>
      </w:r>
    </w:p>
    <w:p w14:paraId="798059F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у магазина «Магнит», с. Копорье, ул. Благодатная, 99;</w:t>
      </w:r>
    </w:p>
    <w:p w14:paraId="4C08319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 доска объявлений у магазина «Пятерочка», с. Копорье, ул. Торговая 22.</w:t>
      </w:r>
    </w:p>
    <w:p w14:paraId="71637E8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 Приложение 9</w:t>
      </w:r>
    </w:p>
    <w:p w14:paraId="10FA6AA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71DB09BF" w14:textId="37AE973A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</w:t>
      </w:r>
      <w:r w:rsidR="00031183">
        <w:rPr>
          <w:rFonts w:ascii="Times New Roman CYR" w:eastAsia="Times New Roman" w:hAnsi="Times New Roman CYR"/>
          <w:b/>
          <w:sz w:val="28"/>
          <w:szCs w:val="28"/>
        </w:rPr>
        <w:t xml:space="preserve">                      </w:t>
      </w:r>
      <w:r w:rsidRPr="00636D31">
        <w:rPr>
          <w:rFonts w:ascii="Times New Roman CYR" w:eastAsia="Times New Roman" w:hAnsi="Times New Roman CYR"/>
          <w:b/>
          <w:sz w:val="28"/>
          <w:szCs w:val="28"/>
        </w:rPr>
        <w:t>Лаголовское сельское поселение</w:t>
      </w:r>
    </w:p>
    <w:p w14:paraId="7B11C63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73EF1B0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Лаголовского Восточного избирательного участка № 647:</w:t>
      </w:r>
    </w:p>
    <w:p w14:paraId="36EDBC8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-доска для объявлений у здания местной администрации МО Лаголовское сельское поселение, дер. Лаголово, ул. Садовая, дом 12.</w:t>
      </w:r>
    </w:p>
    <w:p w14:paraId="59667C2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Лаголовского Западного избирательного участка № 648:</w:t>
      </w:r>
    </w:p>
    <w:p w14:paraId="4BB5E0B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-доска для объявлений у здания МКУ «Центр культуры и спорта «Лаголово» МО Лаголовское сельское поселение», </w:t>
      </w:r>
    </w:p>
    <w:p w14:paraId="1B7A088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-дер. Лаголово, ул. Садовая, дом 13;</w:t>
      </w:r>
    </w:p>
    <w:p w14:paraId="33A5B9D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   Приложение 10</w:t>
      </w:r>
    </w:p>
    <w:p w14:paraId="77D68F8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7D4CC02C" w14:textId="53D0DBFF" w:rsidR="00636D31" w:rsidRPr="00636D31" w:rsidRDefault="00031183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>
        <w:rPr>
          <w:rFonts w:ascii="Times New Roman CYR" w:eastAsia="Times New Roman" w:hAnsi="Times New Roman CYR"/>
          <w:b/>
          <w:sz w:val="28"/>
          <w:szCs w:val="28"/>
        </w:rPr>
        <w:t xml:space="preserve">                                   </w:t>
      </w:r>
      <w:r w:rsidR="00636D31" w:rsidRPr="00636D31">
        <w:rPr>
          <w:rFonts w:ascii="Times New Roman CYR" w:eastAsia="Times New Roman" w:hAnsi="Times New Roman CYR"/>
          <w:b/>
          <w:sz w:val="28"/>
          <w:szCs w:val="28"/>
        </w:rPr>
        <w:t>Лопухинское сельское поселение</w:t>
      </w:r>
    </w:p>
    <w:p w14:paraId="047556B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248B7DC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избирательных участков № 649 и № 650:</w:t>
      </w:r>
    </w:p>
    <w:p w14:paraId="1664D49F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возле здания Администрации МО Лопухинское сельское поселение, д. Лопухинка, ул. Первомайская, 1б</w:t>
      </w:r>
    </w:p>
    <w:p w14:paraId="353D9A6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возле здания МКУ «Лопухинский дом культуры» МО Лопухинское сельское поселение, д. Лопухинка, ул. Первомайская, 1в</w:t>
      </w:r>
    </w:p>
    <w:p w14:paraId="17581AB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возле магазина «Пятерочка» МО Лопухинское сельское поселение, д. Лопухинка, ул. Первомайская, 1а</w:t>
      </w:r>
    </w:p>
    <w:p w14:paraId="2A0576AF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возле д. № 4 и д. № 6 д. Заостровье МО Лопухинское сельское поселение</w:t>
      </w:r>
    </w:p>
    <w:p w14:paraId="2EA6E4C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возле детской площадки по ул. Ветеранов д. Муховицы МО Лопухинское сельское поселение</w:t>
      </w:r>
    </w:p>
    <w:p w14:paraId="53A2770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 дер. Новая Буря, ул. Полевая, д. 1 МО Лопухинское сельское поселение</w:t>
      </w:r>
    </w:p>
    <w:p w14:paraId="1ABD739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 дер. Старые Медуши, ул. Центральная, д. 1 МО Лопухинское сельское поселение</w:t>
      </w:r>
    </w:p>
    <w:p w14:paraId="7107D06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остановке д. Горки МО Лопухинское сельское поселение</w:t>
      </w:r>
    </w:p>
    <w:p w14:paraId="53D2DEE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lastRenderedPageBreak/>
        <w:t xml:space="preserve">  -на информационном стенде у магазина в дер. Воронино, ул. Парковая МО Лопухинское сельское поселение</w:t>
      </w:r>
    </w:p>
    <w:p w14:paraId="5BBD211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у дома № 21 в дер. Верхние Рудицы,                ул. Центральная МО Лопухинское сельское поселение</w:t>
      </w:r>
    </w:p>
    <w:p w14:paraId="01ABA13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 дер. Никольское МО Лопухинское сельское поселение</w:t>
      </w:r>
    </w:p>
    <w:p w14:paraId="30555CE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у дома № 4 в дер. Савольщина, ул. Озерная МО Лопухинское сельское поселение</w:t>
      </w:r>
    </w:p>
    <w:p w14:paraId="55D8F4A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 дер. Старые Медуши, ул. Центральная, д. 1 МО Лопухинское сельское поселение</w:t>
      </w:r>
    </w:p>
    <w:p w14:paraId="307983DF" w14:textId="0E949D62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 дер.  Извара, ул. Озерная. </w:t>
      </w:r>
    </w:p>
    <w:p w14:paraId="40C4D1B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Глобицкого избирательного участка № 650:</w:t>
      </w:r>
    </w:p>
    <w:p w14:paraId="59AEFD5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возле здания МКУ «Лопухинский дом культуры» дер. Глобицы;</w:t>
      </w:r>
    </w:p>
    <w:p w14:paraId="293945C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-на информационном стенде возле дома № 4 дер. Флоревицы.</w:t>
      </w:r>
    </w:p>
    <w:p w14:paraId="15378B7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0EEEEED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Приложение 11</w:t>
      </w:r>
    </w:p>
    <w:p w14:paraId="7F4E4D7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79FE4BAE" w14:textId="0EBF11FF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b/>
          <w:sz w:val="28"/>
          <w:szCs w:val="28"/>
        </w:rPr>
        <w:t xml:space="preserve">           </w:t>
      </w:r>
      <w:r w:rsidR="00031183">
        <w:rPr>
          <w:rFonts w:ascii="Times New Roman CYR" w:eastAsia="Times New Roman" w:hAnsi="Times New Roman CYR"/>
          <w:b/>
          <w:sz w:val="28"/>
          <w:szCs w:val="28"/>
        </w:rPr>
        <w:t xml:space="preserve">                   </w:t>
      </w:r>
      <w:r w:rsidRPr="00636D31">
        <w:rPr>
          <w:rFonts w:ascii="Times New Roman CYR" w:eastAsia="Times New Roman" w:hAnsi="Times New Roman CYR"/>
          <w:b/>
          <w:sz w:val="28"/>
          <w:szCs w:val="28"/>
        </w:rPr>
        <w:t>Низинское сельское поселение</w:t>
      </w:r>
    </w:p>
    <w:p w14:paraId="2BAA4BD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3F2B89A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Низинского Восточного избирательного участка № 652:</w:t>
      </w:r>
    </w:p>
    <w:p w14:paraId="044BFD9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Санино – информационный щит у магазина;</w:t>
      </w:r>
    </w:p>
    <w:p w14:paraId="724C7FB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Ольгино – в центре деревни у автобусной остановки;</w:t>
      </w:r>
    </w:p>
    <w:p w14:paraId="7BCC84F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Владимировка -  информационный щит у пожарного водоема;</w:t>
      </w:r>
    </w:p>
    <w:p w14:paraId="7015F0B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Сашино – информационный щит в центре деревни </w:t>
      </w:r>
    </w:p>
    <w:p w14:paraId="14C169F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Князево – у дома № 63;</w:t>
      </w:r>
    </w:p>
    <w:p w14:paraId="5B0BD4F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Марьино – информационный щит в центре деревни;</w:t>
      </w:r>
    </w:p>
    <w:p w14:paraId="6FF6019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Узигонты – информационный щит в центре деревни;</w:t>
      </w:r>
    </w:p>
    <w:p w14:paraId="4BA6D87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Низинского Западного избирательного участка № 654:</w:t>
      </w:r>
    </w:p>
    <w:p w14:paraId="5ACC11E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Низино – информационный щит у многоквартирного дома № 5 по         ул. Центральная;</w:t>
      </w:r>
    </w:p>
    <w:p w14:paraId="61D759E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Низино – информационный щит ул. Центральная, д. 48;</w:t>
      </w:r>
    </w:p>
    <w:p w14:paraId="1DA0D95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Низино – информационный щит у здания администрации.</w:t>
      </w:r>
    </w:p>
    <w:p w14:paraId="3EBEEA6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Жилгородковского избирательного участка № 653:</w:t>
      </w:r>
    </w:p>
    <w:p w14:paraId="3D3408D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-пос. Жилгородок – информационный щит у магазина «Покупай-ка»;</w:t>
      </w:r>
    </w:p>
    <w:p w14:paraId="10436D7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-пос. Жилгородок – информационный щит у автобусной остановки.</w:t>
      </w:r>
    </w:p>
    <w:p w14:paraId="05CADD1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528FE4E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Приложение 12</w:t>
      </w:r>
    </w:p>
    <w:p w14:paraId="754CC12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1C9A5267" w14:textId="30B4C1F7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</w:t>
      </w:r>
      <w:r w:rsidR="00031183">
        <w:rPr>
          <w:rFonts w:ascii="Times New Roman CYR" w:eastAsia="Times New Roman" w:hAnsi="Times New Roman CYR"/>
          <w:b/>
          <w:sz w:val="28"/>
          <w:szCs w:val="28"/>
        </w:rPr>
        <w:t xml:space="preserve">                         </w:t>
      </w:r>
      <w:r w:rsidRPr="00636D31">
        <w:rPr>
          <w:rFonts w:ascii="Times New Roman CYR" w:eastAsia="Times New Roman" w:hAnsi="Times New Roman CYR"/>
          <w:b/>
          <w:sz w:val="28"/>
          <w:szCs w:val="28"/>
        </w:rPr>
        <w:t>Оржицкое сельское поселение</w:t>
      </w:r>
    </w:p>
    <w:p w14:paraId="6758087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3749AF4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На территории Оржицкого Западного избирательного участка № 655 </w:t>
      </w:r>
    </w:p>
    <w:p w14:paraId="20D5D57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Оржицы, стенд на Культурно-спортивном комплексе, </w:t>
      </w:r>
    </w:p>
    <w:p w14:paraId="466A0EB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-информационный стенд на торговой площади дер. Оржицы,</w:t>
      </w:r>
    </w:p>
    <w:p w14:paraId="6DC2707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lastRenderedPageBreak/>
        <w:t xml:space="preserve">  -дер. Вильповицы, дер. Ильино, ДНП Времена года, ЗАО «Спиринское у         д. Оржицы», тер. Ильинские поля - на стендах для объявлений;  </w:t>
      </w:r>
    </w:p>
    <w:p w14:paraId="57609E9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30B0739A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На территории Оржицкого Восточного избирательного участка № 656 </w:t>
      </w:r>
    </w:p>
    <w:p w14:paraId="7C4F9AA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Оржицы, стенд на Культурно-спортивном комплексе, </w:t>
      </w:r>
    </w:p>
    <w:p w14:paraId="14EC21D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-дер.  Большое Забородье, дер.  Малое Забородье, дер. Петровское,            ДП Елагино, ЗАО «Спиринское» у д. Большое Забородье, ЗАО «Спиринское»     ур. Брандовка,  ур. Брандовка, СНТ Флора, ДНП Александрия, ДНП Оржицы, ДП имение Оржицкое - на стендах для объявлений.</w:t>
      </w:r>
    </w:p>
    <w:p w14:paraId="41DA87ED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779D54A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Приложение 13</w:t>
      </w:r>
    </w:p>
    <w:p w14:paraId="69C493E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356B0904" w14:textId="7E23AFC0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b/>
          <w:sz w:val="28"/>
          <w:szCs w:val="28"/>
        </w:rPr>
        <w:t xml:space="preserve">           </w:t>
      </w:r>
      <w:r w:rsidR="00031183">
        <w:rPr>
          <w:rFonts w:ascii="Times New Roman CYR" w:eastAsia="Times New Roman" w:hAnsi="Times New Roman CYR"/>
          <w:b/>
          <w:sz w:val="28"/>
          <w:szCs w:val="28"/>
        </w:rPr>
        <w:t xml:space="preserve">                     </w:t>
      </w:r>
      <w:r w:rsidRPr="00636D31">
        <w:rPr>
          <w:rFonts w:ascii="Times New Roman CYR" w:eastAsia="Times New Roman" w:hAnsi="Times New Roman CYR"/>
          <w:b/>
          <w:sz w:val="28"/>
          <w:szCs w:val="28"/>
        </w:rPr>
        <w:t>Пениковское сельское поселение</w:t>
      </w:r>
    </w:p>
    <w:p w14:paraId="6645C13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1D11F78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Пениковского Западного избирательного участка № 657</w:t>
      </w:r>
    </w:p>
    <w:p w14:paraId="5551D7C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Пеники. На площадке у магазина,</w:t>
      </w:r>
    </w:p>
    <w:p w14:paraId="3FCEB53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Пеники. У дома № 13, ул. Новая,</w:t>
      </w:r>
    </w:p>
    <w:p w14:paraId="780A0DD6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Большое Коновалово. На площадке при въезде в деревню</w:t>
      </w:r>
    </w:p>
    <w:p w14:paraId="34C1C04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-пос. Бронна. На площадке у магазина</w:t>
      </w:r>
    </w:p>
    <w:p w14:paraId="07FB4A0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-дер. Дубки. На площадке у магазина, </w:t>
      </w:r>
    </w:p>
    <w:p w14:paraId="4E53B24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-дер. Кузнецы. У автобусной остановки, </w:t>
      </w:r>
    </w:p>
    <w:p w14:paraId="7BEB2F6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Лангерево. У автобусной остановки, ул. Центральная</w:t>
      </w:r>
    </w:p>
    <w:p w14:paraId="0887361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Малое Коновалово. У колодца</w:t>
      </w:r>
    </w:p>
    <w:p w14:paraId="463249D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Лимузи. На площадке перед профилакторием</w:t>
      </w:r>
    </w:p>
    <w:p w14:paraId="1247E69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Куккузи. У колодца</w:t>
      </w:r>
    </w:p>
    <w:p w14:paraId="6B662A1C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Нижняя Бронна. На площадке у магазина,</w:t>
      </w:r>
    </w:p>
    <w:p w14:paraId="496A6CA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Таменгонт. У дома № 20</w:t>
      </w:r>
    </w:p>
    <w:p w14:paraId="12D745DF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Верхняя Бронна. На площадке у магазина</w:t>
      </w:r>
    </w:p>
    <w:p w14:paraId="67A0318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07983C9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Пениковского Восточного избирательного участка № 658</w:t>
      </w:r>
    </w:p>
    <w:p w14:paraId="76594A1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Малая Ижора. У автобусной остановки</w:t>
      </w:r>
    </w:p>
    <w:p w14:paraId="5A7B468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Сойкино. На площадке у магазина</w:t>
      </w:r>
    </w:p>
    <w:p w14:paraId="464D15C9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Ускуля. У автобусной остановки</w:t>
      </w:r>
    </w:p>
    <w:p w14:paraId="1649A61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Кабацкое. У колодца</w:t>
      </w:r>
    </w:p>
    <w:p w14:paraId="2274E984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-дер. Кукушкино. У автобусной остановки </w:t>
      </w:r>
    </w:p>
    <w:p w14:paraId="7A2F32C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7FBC2DF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   Приложение 14</w:t>
      </w:r>
    </w:p>
    <w:p w14:paraId="713B9087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15246F60" w14:textId="51F84FCE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b/>
          <w:sz w:val="28"/>
          <w:szCs w:val="28"/>
        </w:rPr>
        <w:t xml:space="preserve">           </w:t>
      </w:r>
      <w:r w:rsidR="00031183">
        <w:rPr>
          <w:rFonts w:ascii="Times New Roman CYR" w:eastAsia="Times New Roman" w:hAnsi="Times New Roman CYR"/>
          <w:b/>
          <w:sz w:val="28"/>
          <w:szCs w:val="28"/>
        </w:rPr>
        <w:t xml:space="preserve">                   </w:t>
      </w:r>
      <w:r w:rsidRPr="00636D31">
        <w:rPr>
          <w:rFonts w:ascii="Times New Roman CYR" w:eastAsia="Times New Roman" w:hAnsi="Times New Roman CYR"/>
          <w:b/>
          <w:sz w:val="28"/>
          <w:szCs w:val="28"/>
        </w:rPr>
        <w:t>Ропшинское сельское поселение</w:t>
      </w:r>
    </w:p>
    <w:p w14:paraId="31D171BE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4B0564E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Ропшинского избирательного участка № 659</w:t>
      </w:r>
    </w:p>
    <w:p w14:paraId="28FC0A4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-пос. Ропша – информационные щиты у здания администрации</w:t>
      </w:r>
    </w:p>
    <w:p w14:paraId="6823B11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Малые Горки – информационный щит у магазина</w:t>
      </w:r>
    </w:p>
    <w:p w14:paraId="3C4CC081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Большие Горки – информационный щит у детской площадки</w:t>
      </w:r>
    </w:p>
    <w:p w14:paraId="6781DAD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Глядино – информационный щит в центре деревни</w:t>
      </w:r>
    </w:p>
    <w:p w14:paraId="7BB5835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lastRenderedPageBreak/>
        <w:t>-дер. Олики – информационный щит у моста.</w:t>
      </w:r>
    </w:p>
    <w:p w14:paraId="7D7C3F2C" w14:textId="7BB73025" w:rsid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3DBF0622" w14:textId="77777777" w:rsidR="00031183" w:rsidRPr="00636D31" w:rsidRDefault="00031183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22907F63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Яльгелевского избирательного участка № 660</w:t>
      </w:r>
    </w:p>
    <w:p w14:paraId="1C73AAF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Яльгелево – информационные щиты у Дома культуры,</w:t>
      </w:r>
    </w:p>
    <w:p w14:paraId="1C71BF5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-дер. Коцелово – информационный щит у детской площадки.</w:t>
      </w:r>
    </w:p>
    <w:p w14:paraId="52C518C8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6E549DC0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                                                                                                   Приложение 15</w:t>
      </w:r>
    </w:p>
    <w:p w14:paraId="3F34BA92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64E65B90" w14:textId="756D432E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 xml:space="preserve">        </w:t>
      </w:r>
      <w:r w:rsidR="00031183">
        <w:rPr>
          <w:rFonts w:ascii="Times New Roman CYR" w:eastAsia="Times New Roman" w:hAnsi="Times New Roman CYR"/>
          <w:b/>
          <w:sz w:val="28"/>
          <w:szCs w:val="28"/>
        </w:rPr>
        <w:t xml:space="preserve">                  </w:t>
      </w:r>
      <w:r w:rsidRPr="00636D31">
        <w:rPr>
          <w:rFonts w:ascii="Times New Roman CYR" w:eastAsia="Times New Roman" w:hAnsi="Times New Roman CYR"/>
          <w:b/>
          <w:sz w:val="28"/>
          <w:szCs w:val="28"/>
        </w:rPr>
        <w:t>Русско-Высоцкое сельское поселение</w:t>
      </w:r>
    </w:p>
    <w:p w14:paraId="74538C0F" w14:textId="77777777" w:rsidR="00636D31" w:rsidRPr="00636D31" w:rsidRDefault="00636D31" w:rsidP="00636D31">
      <w:pPr>
        <w:rPr>
          <w:rFonts w:ascii="Times New Roman CYR" w:eastAsia="Times New Roman" w:hAnsi="Times New Roman CYR"/>
          <w:b/>
          <w:sz w:val="28"/>
          <w:szCs w:val="28"/>
        </w:rPr>
      </w:pPr>
    </w:p>
    <w:p w14:paraId="4431191B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Русско-Высоцкого Северного избирательного участка № 661</w:t>
      </w:r>
    </w:p>
    <w:p w14:paraId="2A9CEBD0" w14:textId="1959D42A" w:rsid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bookmarkStart w:id="1" w:name="_Hlk236048115"/>
      <w:r w:rsidRPr="00636D31">
        <w:rPr>
          <w:rFonts w:ascii="Times New Roman CYR" w:eastAsia="Times New Roman" w:hAnsi="Times New Roman CYR"/>
          <w:sz w:val="28"/>
          <w:szCs w:val="28"/>
        </w:rPr>
        <w:t>- стенд на здании местной администрации с. Русско-Высоцкое, дом 3</w:t>
      </w:r>
      <w:r w:rsidR="00417A07">
        <w:rPr>
          <w:rFonts w:ascii="Times New Roman CYR" w:eastAsia="Times New Roman" w:hAnsi="Times New Roman CYR"/>
          <w:sz w:val="28"/>
          <w:szCs w:val="28"/>
        </w:rPr>
        <w:t>;</w:t>
      </w:r>
    </w:p>
    <w:p w14:paraId="262D0DE6" w14:textId="356A63EB" w:rsidR="00752A44" w:rsidRDefault="00752A44" w:rsidP="00636D31">
      <w:pPr>
        <w:rPr>
          <w:rFonts w:ascii="Times New Roman CYR" w:eastAsia="Times New Roman" w:hAnsi="Times New Roman CYR"/>
          <w:sz w:val="28"/>
          <w:szCs w:val="28"/>
        </w:rPr>
      </w:pPr>
      <w:r>
        <w:rPr>
          <w:rFonts w:ascii="Times New Roman CYR" w:eastAsia="Times New Roman" w:hAnsi="Times New Roman CYR"/>
          <w:sz w:val="28"/>
          <w:szCs w:val="28"/>
        </w:rPr>
        <w:t>- стенд у здания Дома культуры,</w:t>
      </w:r>
      <w:r w:rsidR="001D0BD2" w:rsidRPr="001D0BD2">
        <w:rPr>
          <w:rFonts w:ascii="Times New Roman CYR" w:eastAsia="Times New Roman" w:hAnsi="Times New Roman CYR"/>
          <w:sz w:val="28"/>
          <w:szCs w:val="28"/>
        </w:rPr>
        <w:t xml:space="preserve"> с. Русско-Высоцкое, д. 5А,</w:t>
      </w:r>
    </w:p>
    <w:p w14:paraId="15D99866" w14:textId="3A57F9E9" w:rsidR="00417A07" w:rsidRDefault="00417A07" w:rsidP="00636D31">
      <w:pPr>
        <w:rPr>
          <w:rFonts w:ascii="Times New Roman CYR" w:eastAsia="Times New Roman" w:hAnsi="Times New Roman CYR"/>
          <w:sz w:val="28"/>
          <w:szCs w:val="28"/>
        </w:rPr>
      </w:pPr>
      <w:r>
        <w:rPr>
          <w:rFonts w:ascii="Times New Roman CYR" w:eastAsia="Times New Roman" w:hAnsi="Times New Roman CYR"/>
          <w:sz w:val="28"/>
          <w:szCs w:val="28"/>
        </w:rPr>
        <w:t xml:space="preserve">- </w:t>
      </w:r>
      <w:r w:rsidR="00752A44" w:rsidRPr="00752A44">
        <w:rPr>
          <w:rFonts w:ascii="Times New Roman CYR" w:eastAsia="Times New Roman" w:hAnsi="Times New Roman CYR"/>
          <w:sz w:val="28"/>
          <w:szCs w:val="28"/>
        </w:rPr>
        <w:t>стенд на здания бани с. Русско-Высоцкое, дом 19А.</w:t>
      </w:r>
    </w:p>
    <w:bookmarkEnd w:id="1"/>
    <w:p w14:paraId="5C1B2B52" w14:textId="77777777" w:rsidR="00752A44" w:rsidRPr="00636D31" w:rsidRDefault="00752A44" w:rsidP="00636D31">
      <w:pPr>
        <w:rPr>
          <w:rFonts w:ascii="Times New Roman CYR" w:eastAsia="Times New Roman" w:hAnsi="Times New Roman CYR"/>
          <w:sz w:val="28"/>
          <w:szCs w:val="28"/>
        </w:rPr>
      </w:pPr>
    </w:p>
    <w:p w14:paraId="610F5D95" w14:textId="77777777" w:rsidR="00636D31" w:rsidRPr="00636D31" w:rsidRDefault="00636D31" w:rsidP="00636D31">
      <w:pPr>
        <w:rPr>
          <w:rFonts w:ascii="Times New Roman CYR" w:eastAsia="Times New Roman" w:hAnsi="Times New Roman CYR"/>
          <w:sz w:val="28"/>
          <w:szCs w:val="28"/>
        </w:rPr>
      </w:pPr>
      <w:r w:rsidRPr="00636D31">
        <w:rPr>
          <w:rFonts w:ascii="Times New Roman CYR" w:eastAsia="Times New Roman" w:hAnsi="Times New Roman CYR"/>
          <w:sz w:val="28"/>
          <w:szCs w:val="28"/>
        </w:rPr>
        <w:t>На территории Русско-Высоцкого Южного избирательного участка № 662</w:t>
      </w:r>
    </w:p>
    <w:p w14:paraId="3CD2403A" w14:textId="77777777" w:rsidR="001D0BD2" w:rsidRPr="001D0BD2" w:rsidRDefault="001D0BD2" w:rsidP="001D0BD2">
      <w:pPr>
        <w:rPr>
          <w:rFonts w:ascii="Times New Roman CYR" w:eastAsia="Times New Roman" w:hAnsi="Times New Roman CYR"/>
          <w:sz w:val="28"/>
          <w:szCs w:val="28"/>
        </w:rPr>
      </w:pPr>
      <w:r w:rsidRPr="001D0BD2">
        <w:rPr>
          <w:rFonts w:ascii="Times New Roman CYR" w:eastAsia="Times New Roman" w:hAnsi="Times New Roman CYR"/>
          <w:sz w:val="28"/>
          <w:szCs w:val="28"/>
        </w:rPr>
        <w:t>- стенд на здании местной администрации с. Русско-Высоцкое, дом 3;</w:t>
      </w:r>
    </w:p>
    <w:p w14:paraId="68F6D70C" w14:textId="77777777" w:rsidR="001D0BD2" w:rsidRPr="001D0BD2" w:rsidRDefault="001D0BD2" w:rsidP="001D0BD2">
      <w:pPr>
        <w:rPr>
          <w:rFonts w:ascii="Times New Roman CYR" w:eastAsia="Times New Roman" w:hAnsi="Times New Roman CYR"/>
          <w:sz w:val="28"/>
          <w:szCs w:val="28"/>
        </w:rPr>
      </w:pPr>
      <w:r w:rsidRPr="001D0BD2">
        <w:rPr>
          <w:rFonts w:ascii="Times New Roman CYR" w:eastAsia="Times New Roman" w:hAnsi="Times New Roman CYR"/>
          <w:sz w:val="28"/>
          <w:szCs w:val="28"/>
        </w:rPr>
        <w:t>- стенд у здания Дома культуры, с. Русско-Высоцкое, д. 5А,</w:t>
      </w:r>
    </w:p>
    <w:p w14:paraId="20DBC8B2" w14:textId="71DAFAFF" w:rsidR="00636D31" w:rsidRPr="00636D31" w:rsidRDefault="001D0BD2" w:rsidP="001D0BD2">
      <w:pPr>
        <w:rPr>
          <w:rFonts w:ascii="Times New Roman CYR" w:eastAsia="Times New Roman" w:hAnsi="Times New Roman CYR"/>
          <w:b/>
          <w:sz w:val="28"/>
          <w:szCs w:val="28"/>
        </w:rPr>
      </w:pPr>
      <w:r w:rsidRPr="001D0BD2">
        <w:rPr>
          <w:rFonts w:ascii="Times New Roman CYR" w:eastAsia="Times New Roman" w:hAnsi="Times New Roman CYR"/>
          <w:sz w:val="28"/>
          <w:szCs w:val="28"/>
        </w:rPr>
        <w:t>- стенд на здани</w:t>
      </w:r>
      <w:r>
        <w:rPr>
          <w:rFonts w:ascii="Times New Roman CYR" w:eastAsia="Times New Roman" w:hAnsi="Times New Roman CYR"/>
          <w:sz w:val="28"/>
          <w:szCs w:val="28"/>
        </w:rPr>
        <w:t>и</w:t>
      </w:r>
      <w:r w:rsidRPr="001D0BD2">
        <w:rPr>
          <w:rFonts w:ascii="Times New Roman CYR" w:eastAsia="Times New Roman" w:hAnsi="Times New Roman CYR"/>
          <w:sz w:val="28"/>
          <w:szCs w:val="28"/>
        </w:rPr>
        <w:t xml:space="preserve"> бани с. Русско-Высоцкое, дом 19А.</w:t>
      </w:r>
    </w:p>
    <w:p w14:paraId="2AAF2729" w14:textId="77777777" w:rsidR="00636D31" w:rsidRPr="00636D31" w:rsidRDefault="00636D31" w:rsidP="00636D31">
      <w:pPr>
        <w:ind w:left="360"/>
        <w:jc w:val="both"/>
        <w:rPr>
          <w:sz w:val="28"/>
          <w:szCs w:val="28"/>
        </w:rPr>
      </w:pPr>
    </w:p>
    <w:p w14:paraId="1C7E2936" w14:textId="77777777" w:rsidR="00B317CC" w:rsidRDefault="00B317CC" w:rsidP="00225E62">
      <w:pPr>
        <w:ind w:left="360"/>
        <w:jc w:val="center"/>
        <w:rPr>
          <w:bCs/>
        </w:rPr>
      </w:pPr>
    </w:p>
    <w:p w14:paraId="2EFFC3E0" w14:textId="77777777" w:rsidR="00B317CC" w:rsidRDefault="00B317CC" w:rsidP="00B317CC">
      <w:pPr>
        <w:widowControl w:val="0"/>
        <w:jc w:val="center"/>
        <w:outlineLvl w:val="1"/>
      </w:pPr>
    </w:p>
    <w:p w14:paraId="250A3840" w14:textId="77777777" w:rsidR="00B317CC" w:rsidRDefault="00B317CC"/>
    <w:sectPr w:rsidR="00B317CC" w:rsidSect="002B6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759D5"/>
    <w:multiLevelType w:val="hybridMultilevel"/>
    <w:tmpl w:val="058E6D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068"/>
    <w:rsid w:val="00031183"/>
    <w:rsid w:val="001D0BD2"/>
    <w:rsid w:val="001F3BD7"/>
    <w:rsid w:val="00225E62"/>
    <w:rsid w:val="00294194"/>
    <w:rsid w:val="002B255E"/>
    <w:rsid w:val="002B766D"/>
    <w:rsid w:val="002F23CE"/>
    <w:rsid w:val="00303EEE"/>
    <w:rsid w:val="00417A07"/>
    <w:rsid w:val="0048073C"/>
    <w:rsid w:val="00563D70"/>
    <w:rsid w:val="00636D31"/>
    <w:rsid w:val="006A1E2F"/>
    <w:rsid w:val="00752A44"/>
    <w:rsid w:val="007A2E09"/>
    <w:rsid w:val="00865378"/>
    <w:rsid w:val="008F2D34"/>
    <w:rsid w:val="00A409B0"/>
    <w:rsid w:val="00A50133"/>
    <w:rsid w:val="00B130E3"/>
    <w:rsid w:val="00B1585A"/>
    <w:rsid w:val="00B317CC"/>
    <w:rsid w:val="00BF2ABF"/>
    <w:rsid w:val="00C17068"/>
    <w:rsid w:val="00C31F08"/>
    <w:rsid w:val="00CD13A7"/>
    <w:rsid w:val="00DF4166"/>
    <w:rsid w:val="00DF6F49"/>
    <w:rsid w:val="00E40F05"/>
    <w:rsid w:val="00EC6EEC"/>
    <w:rsid w:val="00ED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9219A"/>
  <w15:docId w15:val="{90287519-1E50-4623-AD96-916A79E5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06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17068"/>
    <w:pPr>
      <w:spacing w:after="120"/>
      <w:ind w:left="283"/>
    </w:pPr>
    <w:rPr>
      <w:rFonts w:eastAsia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C17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C1706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C1706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C17068"/>
    <w:pPr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17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EC6EEC"/>
    <w:pPr>
      <w:spacing w:after="0" w:line="240" w:lineRule="auto"/>
    </w:pPr>
  </w:style>
  <w:style w:type="paragraph" w:customStyle="1" w:styleId="ConsNormal">
    <w:name w:val="ConsNormal"/>
    <w:rsid w:val="00EC6E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">
    <w:name w:val="Основной текст (3)"/>
    <w:basedOn w:val="a0"/>
    <w:rsid w:val="00B317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styleId="a8">
    <w:name w:val="List Paragraph"/>
    <w:basedOn w:val="a"/>
    <w:uiPriority w:val="34"/>
    <w:qFormat/>
    <w:rsid w:val="00B317C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31F0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31F0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2704</Words>
  <Characters>15419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18087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- Погосова И.И.</dc:creator>
  <cp:lastModifiedBy>юрий шуть</cp:lastModifiedBy>
  <cp:revision>21</cp:revision>
  <cp:lastPrinted>2026-07-28T10:21:00Z</cp:lastPrinted>
  <dcterms:created xsi:type="dcterms:W3CDTF">2023-12-22T06:35:00Z</dcterms:created>
  <dcterms:modified xsi:type="dcterms:W3CDTF">2026-07-29T08:39:00Z</dcterms:modified>
</cp:coreProperties>
</file>