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5BC3" w14:textId="77777777" w:rsidR="00EF4C08" w:rsidRPr="0031329A" w:rsidRDefault="00EF4C08" w:rsidP="00EF4C08">
      <w:pPr>
        <w:jc w:val="center"/>
        <w:rPr>
          <w:b/>
          <w:sz w:val="26"/>
          <w:szCs w:val="26"/>
        </w:rPr>
      </w:pPr>
      <w:r w:rsidRPr="0031329A">
        <w:rPr>
          <w:b/>
          <w:sz w:val="26"/>
          <w:szCs w:val="26"/>
        </w:rPr>
        <w:t xml:space="preserve">Территориальная избирательная комиссия </w:t>
      </w:r>
    </w:p>
    <w:p w14:paraId="5A9B055B" w14:textId="77777777" w:rsidR="00EF4C08" w:rsidRPr="0031329A" w:rsidRDefault="00EF4C08" w:rsidP="00EF4C08">
      <w:pPr>
        <w:jc w:val="center"/>
        <w:rPr>
          <w:b/>
          <w:sz w:val="26"/>
          <w:szCs w:val="26"/>
        </w:rPr>
      </w:pPr>
      <w:r w:rsidRPr="0031329A">
        <w:rPr>
          <w:b/>
          <w:sz w:val="26"/>
          <w:szCs w:val="26"/>
        </w:rPr>
        <w:t>Ломоносовского муниципального района</w:t>
      </w:r>
    </w:p>
    <w:p w14:paraId="082952C6" w14:textId="77777777" w:rsidR="00EF4C08" w:rsidRPr="0031329A" w:rsidRDefault="00EF4C08" w:rsidP="00EF4C08">
      <w:pPr>
        <w:jc w:val="center"/>
        <w:rPr>
          <w:b/>
          <w:sz w:val="26"/>
          <w:szCs w:val="26"/>
        </w:rPr>
      </w:pPr>
      <w:r w:rsidRPr="0031329A">
        <w:rPr>
          <w:b/>
          <w:sz w:val="26"/>
          <w:szCs w:val="26"/>
        </w:rPr>
        <w:t>Ленинградской области</w:t>
      </w:r>
    </w:p>
    <w:p w14:paraId="34592835" w14:textId="7279A49A" w:rsidR="00EF4C08" w:rsidRDefault="00007B31" w:rsidP="00703F17">
      <w:pPr>
        <w:pStyle w:val="a5"/>
        <w:tabs>
          <w:tab w:val="left" w:pos="540"/>
        </w:tabs>
        <w:ind w:hanging="142"/>
        <w:rPr>
          <w:b/>
          <w:sz w:val="20"/>
          <w:szCs w:val="20"/>
        </w:rPr>
      </w:pPr>
      <w:r w:rsidRPr="00EE361C">
        <w:rPr>
          <w:b/>
          <w:sz w:val="20"/>
          <w:szCs w:val="20"/>
        </w:rPr>
        <w:t xml:space="preserve">с полномочиями окружных избирательных комиссий                                                                                  Большеижорского Северного многомандатного избирательного округа № 1                                                 и </w:t>
      </w:r>
      <w:bookmarkStart w:id="0" w:name="_Hlk207292398"/>
      <w:r w:rsidRPr="00EE361C">
        <w:rPr>
          <w:b/>
          <w:sz w:val="20"/>
          <w:szCs w:val="20"/>
        </w:rPr>
        <w:t>Большеижорского Южного многомандатного избирательного округа № 2</w:t>
      </w:r>
      <w:bookmarkEnd w:id="0"/>
    </w:p>
    <w:p w14:paraId="3FAC968A" w14:textId="77777777" w:rsidR="00703F17" w:rsidRPr="00703F17" w:rsidRDefault="00703F17" w:rsidP="00703F17">
      <w:pPr>
        <w:pStyle w:val="a5"/>
        <w:tabs>
          <w:tab w:val="left" w:pos="540"/>
        </w:tabs>
        <w:ind w:hanging="142"/>
        <w:rPr>
          <w:b/>
          <w:sz w:val="20"/>
          <w:szCs w:val="20"/>
        </w:rPr>
      </w:pPr>
    </w:p>
    <w:p w14:paraId="53FFEFA8" w14:textId="77777777" w:rsidR="00703F17" w:rsidRDefault="00EF4C08" w:rsidP="00703F17">
      <w:pPr>
        <w:jc w:val="center"/>
        <w:rPr>
          <w:b/>
          <w:sz w:val="26"/>
          <w:szCs w:val="26"/>
        </w:rPr>
      </w:pPr>
      <w:r w:rsidRPr="0031329A">
        <w:rPr>
          <w:b/>
          <w:sz w:val="26"/>
          <w:szCs w:val="26"/>
        </w:rPr>
        <w:t>Решение</w:t>
      </w:r>
    </w:p>
    <w:p w14:paraId="4B993947" w14:textId="15A41D2C" w:rsidR="00EF4C08" w:rsidRPr="0031329A" w:rsidRDefault="00EF4C08" w:rsidP="00703F17">
      <w:pPr>
        <w:jc w:val="center"/>
        <w:rPr>
          <w:b/>
          <w:sz w:val="26"/>
          <w:szCs w:val="26"/>
        </w:rPr>
      </w:pPr>
      <w:r w:rsidRPr="0031329A">
        <w:rPr>
          <w:b/>
          <w:sz w:val="26"/>
          <w:szCs w:val="26"/>
        </w:rPr>
        <w:t xml:space="preserve"> </w:t>
      </w:r>
    </w:p>
    <w:p w14:paraId="50374763" w14:textId="230E0BDC" w:rsidR="00EF4C08" w:rsidRPr="0031329A" w:rsidRDefault="00185B3A" w:rsidP="00EF4C08">
      <w:pPr>
        <w:jc w:val="both"/>
        <w:rPr>
          <w:sz w:val="26"/>
          <w:szCs w:val="26"/>
        </w:rPr>
      </w:pPr>
      <w:r w:rsidRPr="0031329A">
        <w:rPr>
          <w:sz w:val="26"/>
          <w:szCs w:val="26"/>
        </w:rPr>
        <w:t xml:space="preserve"> </w:t>
      </w:r>
      <w:r w:rsidR="00007B31" w:rsidRPr="0031329A">
        <w:rPr>
          <w:sz w:val="26"/>
          <w:szCs w:val="26"/>
        </w:rPr>
        <w:t>03</w:t>
      </w:r>
      <w:r w:rsidR="00EF4C08" w:rsidRPr="0031329A">
        <w:rPr>
          <w:sz w:val="26"/>
          <w:szCs w:val="26"/>
        </w:rPr>
        <w:t xml:space="preserve"> </w:t>
      </w:r>
      <w:r w:rsidR="00007B31" w:rsidRPr="0031329A">
        <w:rPr>
          <w:sz w:val="26"/>
          <w:szCs w:val="26"/>
        </w:rPr>
        <w:t>сентября</w:t>
      </w:r>
      <w:r w:rsidR="00EF4C08" w:rsidRPr="0031329A">
        <w:rPr>
          <w:sz w:val="26"/>
          <w:szCs w:val="26"/>
        </w:rPr>
        <w:t xml:space="preserve"> 202</w:t>
      </w:r>
      <w:r w:rsidR="00007B31" w:rsidRPr="0031329A">
        <w:rPr>
          <w:sz w:val="26"/>
          <w:szCs w:val="26"/>
        </w:rPr>
        <w:t>5</w:t>
      </w:r>
      <w:r w:rsidR="00EF4C08" w:rsidRPr="0031329A">
        <w:rPr>
          <w:sz w:val="26"/>
          <w:szCs w:val="26"/>
        </w:rPr>
        <w:t xml:space="preserve"> года                                                                               </w:t>
      </w:r>
      <w:r w:rsidR="00EE361C">
        <w:rPr>
          <w:sz w:val="26"/>
          <w:szCs w:val="26"/>
        </w:rPr>
        <w:t xml:space="preserve">     </w:t>
      </w:r>
      <w:r w:rsidR="00EF4C08" w:rsidRPr="0031329A">
        <w:rPr>
          <w:sz w:val="26"/>
          <w:szCs w:val="26"/>
        </w:rPr>
        <w:t xml:space="preserve">   № </w:t>
      </w:r>
      <w:r w:rsidR="00007B31" w:rsidRPr="0031329A">
        <w:rPr>
          <w:sz w:val="26"/>
          <w:szCs w:val="26"/>
        </w:rPr>
        <w:t>1</w:t>
      </w:r>
      <w:r w:rsidR="003821F5">
        <w:rPr>
          <w:sz w:val="26"/>
          <w:szCs w:val="26"/>
        </w:rPr>
        <w:t>9</w:t>
      </w:r>
      <w:r w:rsidR="00EF4C08" w:rsidRPr="0031329A">
        <w:rPr>
          <w:sz w:val="26"/>
          <w:szCs w:val="26"/>
        </w:rPr>
        <w:t>/</w:t>
      </w:r>
      <w:r w:rsidR="00007B31" w:rsidRPr="0031329A">
        <w:rPr>
          <w:sz w:val="26"/>
          <w:szCs w:val="26"/>
        </w:rPr>
        <w:t>16</w:t>
      </w:r>
      <w:r w:rsidR="00497A68">
        <w:rPr>
          <w:sz w:val="26"/>
          <w:szCs w:val="26"/>
        </w:rPr>
        <w:t>6</w:t>
      </w:r>
    </w:p>
    <w:p w14:paraId="54129BE8" w14:textId="77777777" w:rsidR="00CD35F6" w:rsidRPr="0031329A" w:rsidRDefault="00CD35F6" w:rsidP="00CD35F6">
      <w:pPr>
        <w:tabs>
          <w:tab w:val="left" w:pos="993"/>
        </w:tabs>
        <w:ind w:firstLine="720"/>
        <w:jc w:val="both"/>
        <w:rPr>
          <w:i/>
          <w:sz w:val="26"/>
          <w:szCs w:val="26"/>
        </w:rPr>
      </w:pPr>
    </w:p>
    <w:p w14:paraId="5620365C" w14:textId="24298BB5" w:rsidR="00EE361C" w:rsidRPr="00EE361C" w:rsidRDefault="00EE361C" w:rsidP="00EE361C">
      <w:pPr>
        <w:jc w:val="center"/>
        <w:rPr>
          <w:b/>
          <w:szCs w:val="24"/>
        </w:rPr>
      </w:pPr>
      <w:r w:rsidRPr="00EE361C">
        <w:rPr>
          <w:b/>
          <w:szCs w:val="24"/>
        </w:rPr>
        <w:t>О количестве изготавливаемых избирательных бюллетеней для голосования на выборах депутатов совета депутатов Большеижорского городского поселения Ломоносовского муниципального района Ленинградской области шестого созыва</w:t>
      </w:r>
    </w:p>
    <w:p w14:paraId="68E1687B" w14:textId="77777777" w:rsidR="00EE361C" w:rsidRPr="00EE361C" w:rsidRDefault="00EE361C" w:rsidP="00EE361C">
      <w:pPr>
        <w:jc w:val="center"/>
        <w:rPr>
          <w:b/>
          <w:szCs w:val="24"/>
        </w:rPr>
      </w:pPr>
    </w:p>
    <w:p w14:paraId="2CD243F6" w14:textId="1861D543" w:rsidR="00EE361C" w:rsidRPr="00EE361C" w:rsidRDefault="00EE361C" w:rsidP="00EE361C">
      <w:pPr>
        <w:ind w:firstLine="720"/>
        <w:jc w:val="both"/>
        <w:rPr>
          <w:szCs w:val="24"/>
        </w:rPr>
      </w:pPr>
      <w:r w:rsidRPr="00EE361C">
        <w:rPr>
          <w:szCs w:val="24"/>
        </w:rPr>
        <w:t>В соответствии с пунктами 12, 13 статьи 63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статьей 46 областного закона от 15 марта 2012 года № 20-оз «О муниципальных выборах в Ленинградской области», территориальная избирательная комиссия Ломоносовского муниципального района с полномочиями окружных избирательных комиссий Большеижорского Северного многомандатного избирательного округа № 1 и Большеижорского Южного многомандатного избирательного округа № 2</w:t>
      </w:r>
    </w:p>
    <w:p w14:paraId="389A7406" w14:textId="77777777" w:rsidR="00EE361C" w:rsidRPr="00EE361C" w:rsidRDefault="00EE361C" w:rsidP="00EE361C">
      <w:pPr>
        <w:ind w:firstLine="720"/>
        <w:jc w:val="both"/>
        <w:rPr>
          <w:szCs w:val="24"/>
        </w:rPr>
      </w:pPr>
    </w:p>
    <w:p w14:paraId="1985F45C" w14:textId="379D4536" w:rsidR="00EE361C" w:rsidRPr="00EE361C" w:rsidRDefault="00EE361C" w:rsidP="00EE361C">
      <w:pPr>
        <w:ind w:firstLine="720"/>
        <w:jc w:val="both"/>
        <w:rPr>
          <w:spacing w:val="20"/>
          <w:szCs w:val="24"/>
        </w:rPr>
      </w:pPr>
      <w:r w:rsidRPr="00EE361C">
        <w:rPr>
          <w:b/>
          <w:bCs/>
          <w:szCs w:val="24"/>
        </w:rPr>
        <w:t xml:space="preserve">                                                            </w:t>
      </w:r>
      <w:r w:rsidRPr="00EE361C">
        <w:rPr>
          <w:szCs w:val="24"/>
        </w:rPr>
        <w:t>Решила</w:t>
      </w:r>
      <w:r w:rsidRPr="00EE361C">
        <w:rPr>
          <w:spacing w:val="20"/>
          <w:szCs w:val="24"/>
        </w:rPr>
        <w:t>:</w:t>
      </w:r>
    </w:p>
    <w:p w14:paraId="42FC258B" w14:textId="77777777" w:rsidR="00EE361C" w:rsidRPr="00EE361C" w:rsidRDefault="00EE361C" w:rsidP="00EE361C">
      <w:pPr>
        <w:ind w:firstLine="720"/>
        <w:jc w:val="both"/>
        <w:rPr>
          <w:b/>
          <w:spacing w:val="20"/>
          <w:szCs w:val="24"/>
        </w:rPr>
      </w:pPr>
    </w:p>
    <w:p w14:paraId="6A877CD4" w14:textId="260B2C02" w:rsidR="007F0C6A" w:rsidRPr="007F0C6A" w:rsidRDefault="007F0C6A" w:rsidP="007F0C6A">
      <w:pPr>
        <w:tabs>
          <w:tab w:val="left" w:pos="993"/>
        </w:tabs>
        <w:jc w:val="both"/>
        <w:rPr>
          <w:szCs w:val="24"/>
        </w:rPr>
      </w:pPr>
      <w:r w:rsidRPr="007F0C6A">
        <w:rPr>
          <w:szCs w:val="24"/>
        </w:rPr>
        <w:t>1. Утвердить количество изготавливаемых избирательных бюллетеней для голосования на выборах депутатов совет</w:t>
      </w:r>
      <w:r>
        <w:rPr>
          <w:szCs w:val="24"/>
        </w:rPr>
        <w:t>а</w:t>
      </w:r>
      <w:r w:rsidRPr="007F0C6A">
        <w:rPr>
          <w:szCs w:val="24"/>
        </w:rPr>
        <w:t xml:space="preserve"> депутатов </w:t>
      </w:r>
      <w:r>
        <w:rPr>
          <w:szCs w:val="24"/>
        </w:rPr>
        <w:t xml:space="preserve">Большеижорского городского поселения </w:t>
      </w:r>
      <w:r w:rsidRPr="007F0C6A">
        <w:rPr>
          <w:szCs w:val="24"/>
        </w:rPr>
        <w:t>Ломоносовского муниципального района</w:t>
      </w:r>
      <w:r>
        <w:rPr>
          <w:szCs w:val="24"/>
        </w:rPr>
        <w:t xml:space="preserve"> Ленинградской области</w:t>
      </w:r>
      <w:r w:rsidRPr="007F0C6A">
        <w:rPr>
          <w:szCs w:val="24"/>
        </w:rPr>
        <w:t xml:space="preserve"> </w:t>
      </w:r>
      <w:r w:rsidR="00703F17">
        <w:rPr>
          <w:szCs w:val="24"/>
        </w:rPr>
        <w:t xml:space="preserve">шестого созыва </w:t>
      </w:r>
      <w:r>
        <w:rPr>
          <w:szCs w:val="24"/>
        </w:rPr>
        <w:t>14</w:t>
      </w:r>
      <w:r w:rsidRPr="007F0C6A">
        <w:rPr>
          <w:szCs w:val="24"/>
        </w:rPr>
        <w:t xml:space="preserve"> сентября 202</w:t>
      </w:r>
      <w:r>
        <w:rPr>
          <w:szCs w:val="24"/>
        </w:rPr>
        <w:t>5</w:t>
      </w:r>
      <w:r w:rsidRPr="007F0C6A">
        <w:rPr>
          <w:szCs w:val="24"/>
        </w:rPr>
        <w:t xml:space="preserve"> года</w:t>
      </w:r>
      <w:r>
        <w:rPr>
          <w:szCs w:val="24"/>
        </w:rPr>
        <w:t>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2864"/>
      </w:tblGrid>
      <w:tr w:rsidR="007F0C6A" w:rsidRPr="00EE361C" w14:paraId="70DE77BB" w14:textId="77777777" w:rsidTr="003119D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FEC" w14:textId="77777777" w:rsidR="007F0C6A" w:rsidRPr="00EE361C" w:rsidRDefault="007F0C6A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>Наименование и номер избирательного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1F4" w14:textId="77777777" w:rsidR="007F0C6A" w:rsidRPr="00EE361C" w:rsidRDefault="007F0C6A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>Номер избирательного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2BA" w14:textId="77777777" w:rsidR="007F0C6A" w:rsidRPr="00EE361C" w:rsidRDefault="007F0C6A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>Число избирателей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9F2F" w14:textId="09458689" w:rsidR="007F0C6A" w:rsidRPr="00EE361C" w:rsidRDefault="007F0C6A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 xml:space="preserve">Количество </w:t>
            </w:r>
            <w:r w:rsidR="00703F17">
              <w:rPr>
                <w:sz w:val="20"/>
              </w:rPr>
              <w:t>изготавли</w:t>
            </w:r>
            <w:r w:rsidRPr="00EE361C">
              <w:rPr>
                <w:sz w:val="20"/>
              </w:rPr>
              <w:t xml:space="preserve">ваемых избирательных бюллетеней </w:t>
            </w:r>
          </w:p>
        </w:tc>
      </w:tr>
      <w:tr w:rsidR="007F0C6A" w:rsidRPr="00EE361C" w14:paraId="010C16F5" w14:textId="77777777" w:rsidTr="00703F17">
        <w:trPr>
          <w:trHeight w:val="7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82DFB" w14:textId="46F41A2F" w:rsidR="007F0C6A" w:rsidRPr="00EE361C" w:rsidRDefault="007F0C6A" w:rsidP="00703F17">
            <w:pPr>
              <w:rPr>
                <w:sz w:val="20"/>
              </w:rPr>
            </w:pPr>
            <w:r w:rsidRPr="00EE361C">
              <w:rPr>
                <w:sz w:val="20"/>
              </w:rPr>
              <w:t>Большеижорск</w:t>
            </w:r>
            <w:r>
              <w:rPr>
                <w:sz w:val="20"/>
              </w:rPr>
              <w:t>ий</w:t>
            </w:r>
            <w:r w:rsidRPr="00EE361C">
              <w:rPr>
                <w:sz w:val="20"/>
              </w:rPr>
              <w:t xml:space="preserve"> Северн</w:t>
            </w:r>
            <w:r>
              <w:rPr>
                <w:sz w:val="20"/>
              </w:rPr>
              <w:t>ый</w:t>
            </w:r>
            <w:r w:rsidRPr="00EE361C">
              <w:rPr>
                <w:sz w:val="20"/>
              </w:rPr>
              <w:t xml:space="preserve"> многомандатн</w:t>
            </w:r>
            <w:r>
              <w:rPr>
                <w:sz w:val="20"/>
              </w:rPr>
              <w:t>ый</w:t>
            </w:r>
            <w:r w:rsidRPr="00EE361C">
              <w:rPr>
                <w:sz w:val="20"/>
              </w:rPr>
              <w:t xml:space="preserve"> избирательн</w:t>
            </w:r>
            <w:r>
              <w:rPr>
                <w:sz w:val="20"/>
              </w:rPr>
              <w:t>ый</w:t>
            </w:r>
            <w:r w:rsidRPr="00EE361C">
              <w:rPr>
                <w:sz w:val="20"/>
              </w:rPr>
              <w:t xml:space="preserve"> округ № 1</w:t>
            </w:r>
            <w:r w:rsidRPr="00EE361C">
              <w:rPr>
                <w:i/>
                <w:sz w:val="20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8C0AA" w14:textId="77777777" w:rsidR="007F0C6A" w:rsidRPr="00EE361C" w:rsidRDefault="007F0C6A" w:rsidP="003119D5">
            <w:pPr>
              <w:jc w:val="center"/>
              <w:rPr>
                <w:sz w:val="20"/>
              </w:rPr>
            </w:pPr>
          </w:p>
          <w:p w14:paraId="0634025E" w14:textId="77777777" w:rsidR="007F0C6A" w:rsidRPr="00EE361C" w:rsidRDefault="007F0C6A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>№ 623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E15E7" w14:textId="77777777" w:rsidR="007F0C6A" w:rsidRDefault="007F0C6A" w:rsidP="00703F17">
            <w:pPr>
              <w:jc w:val="center"/>
              <w:rPr>
                <w:sz w:val="20"/>
              </w:rPr>
            </w:pPr>
          </w:p>
          <w:p w14:paraId="144B8400" w14:textId="38E0287D" w:rsidR="007F0C6A" w:rsidRPr="00EE361C" w:rsidRDefault="007F0C6A" w:rsidP="00703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830D" w14:textId="77777777" w:rsidR="00703F17" w:rsidRDefault="00703F17" w:rsidP="00703F17">
            <w:pPr>
              <w:jc w:val="center"/>
              <w:rPr>
                <w:sz w:val="20"/>
              </w:rPr>
            </w:pPr>
          </w:p>
          <w:p w14:paraId="3013C227" w14:textId="0D107CC0" w:rsidR="007F0C6A" w:rsidRPr="00EE361C" w:rsidRDefault="00703F17" w:rsidP="00703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7F0C6A" w:rsidRPr="00EE361C" w14:paraId="6DABE12D" w14:textId="77777777" w:rsidTr="00703F17">
        <w:trPr>
          <w:trHeight w:val="6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4592A" w14:textId="1A660E52" w:rsidR="007F0C6A" w:rsidRPr="00EE361C" w:rsidRDefault="007F0C6A" w:rsidP="007F0C6A">
            <w:pPr>
              <w:jc w:val="both"/>
              <w:rPr>
                <w:sz w:val="20"/>
              </w:rPr>
            </w:pPr>
            <w:r w:rsidRPr="007F0C6A">
              <w:rPr>
                <w:sz w:val="20"/>
              </w:rPr>
              <w:t xml:space="preserve">Большеижорский </w:t>
            </w:r>
            <w:r>
              <w:rPr>
                <w:sz w:val="20"/>
              </w:rPr>
              <w:t>Юж</w:t>
            </w:r>
            <w:r w:rsidRPr="007F0C6A">
              <w:rPr>
                <w:sz w:val="20"/>
              </w:rPr>
              <w:t xml:space="preserve">ный многомандатный избирательный округ № </w:t>
            </w:r>
            <w:r>
              <w:rPr>
                <w:sz w:val="20"/>
              </w:rPr>
              <w:t>2</w:t>
            </w:r>
            <w:r w:rsidRPr="007F0C6A">
              <w:rPr>
                <w:sz w:val="20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AA21" w14:textId="77777777" w:rsidR="007F0C6A" w:rsidRPr="00EE361C" w:rsidRDefault="007F0C6A" w:rsidP="003119D5">
            <w:pPr>
              <w:jc w:val="center"/>
              <w:rPr>
                <w:sz w:val="20"/>
              </w:rPr>
            </w:pPr>
          </w:p>
          <w:p w14:paraId="4D646FDB" w14:textId="77777777" w:rsidR="007F0C6A" w:rsidRPr="00EE361C" w:rsidRDefault="007F0C6A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>№ 624</w:t>
            </w:r>
          </w:p>
          <w:p w14:paraId="2124036C" w14:textId="77777777" w:rsidR="007F0C6A" w:rsidRPr="00EE361C" w:rsidRDefault="007F0C6A" w:rsidP="003119D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359A6" w14:textId="77777777" w:rsidR="007F0C6A" w:rsidRDefault="007F0C6A" w:rsidP="00703F17">
            <w:pPr>
              <w:jc w:val="center"/>
              <w:rPr>
                <w:sz w:val="20"/>
              </w:rPr>
            </w:pPr>
          </w:p>
          <w:p w14:paraId="7DA3F80F" w14:textId="2D88B96F" w:rsidR="007F0C6A" w:rsidRPr="00EE361C" w:rsidRDefault="00703F17" w:rsidP="00703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2FA96" w14:textId="77777777" w:rsidR="00703F17" w:rsidRDefault="00703F17" w:rsidP="00703F17">
            <w:pPr>
              <w:jc w:val="center"/>
              <w:rPr>
                <w:sz w:val="20"/>
              </w:rPr>
            </w:pPr>
          </w:p>
          <w:p w14:paraId="16704FA3" w14:textId="1246777F" w:rsidR="007F0C6A" w:rsidRPr="00EE361C" w:rsidRDefault="00703F17" w:rsidP="00703F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</w:tbl>
    <w:p w14:paraId="49F9D743" w14:textId="77777777" w:rsidR="007F0C6A" w:rsidRPr="007F0C6A" w:rsidRDefault="007F0C6A" w:rsidP="007F0C6A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0C40E2B" w14:textId="4A4EAA9D" w:rsidR="007F0C6A" w:rsidRPr="007F0C6A" w:rsidRDefault="007F0C6A" w:rsidP="007F0C6A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0C6A">
        <w:rPr>
          <w:rFonts w:ascii="Times New Roman" w:hAnsi="Times New Roman"/>
          <w:sz w:val="24"/>
          <w:szCs w:val="24"/>
          <w:lang w:eastAsia="en-US"/>
        </w:rPr>
        <w:t>2. </w:t>
      </w:r>
      <w:r w:rsidR="00703F1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F0C6A">
        <w:rPr>
          <w:rFonts w:ascii="Times New Roman" w:hAnsi="Times New Roman"/>
          <w:sz w:val="24"/>
          <w:szCs w:val="24"/>
          <w:lang w:eastAsia="en-US"/>
        </w:rPr>
        <w:t xml:space="preserve">Изготовление избирательных бюллетеней осуществить не позднее </w:t>
      </w:r>
      <w:r w:rsidR="00703F17">
        <w:rPr>
          <w:rFonts w:ascii="Times New Roman" w:hAnsi="Times New Roman"/>
          <w:sz w:val="24"/>
          <w:szCs w:val="24"/>
          <w:lang w:eastAsia="en-US"/>
        </w:rPr>
        <w:t>10</w:t>
      </w:r>
      <w:r w:rsidRPr="007F0C6A">
        <w:rPr>
          <w:rFonts w:ascii="Times New Roman" w:hAnsi="Times New Roman"/>
          <w:sz w:val="24"/>
          <w:szCs w:val="24"/>
          <w:lang w:eastAsia="en-US"/>
        </w:rPr>
        <w:t xml:space="preserve"> сентября 202</w:t>
      </w:r>
      <w:r w:rsidR="00703F17">
        <w:rPr>
          <w:rFonts w:ascii="Times New Roman" w:hAnsi="Times New Roman"/>
          <w:sz w:val="24"/>
          <w:szCs w:val="24"/>
          <w:lang w:eastAsia="en-US"/>
        </w:rPr>
        <w:t>5</w:t>
      </w:r>
      <w:r w:rsidRPr="007F0C6A">
        <w:rPr>
          <w:rFonts w:ascii="Times New Roman" w:hAnsi="Times New Roman"/>
          <w:sz w:val="24"/>
          <w:szCs w:val="24"/>
          <w:lang w:eastAsia="en-US"/>
        </w:rPr>
        <w:t xml:space="preserve"> года.  </w:t>
      </w:r>
    </w:p>
    <w:p w14:paraId="2376143F" w14:textId="77777777" w:rsidR="00EE361C" w:rsidRPr="00EE361C" w:rsidRDefault="00EE361C" w:rsidP="00EE361C">
      <w:pPr>
        <w:ind w:firstLine="720"/>
        <w:jc w:val="both"/>
        <w:rPr>
          <w:szCs w:val="24"/>
        </w:rPr>
      </w:pPr>
    </w:p>
    <w:p w14:paraId="03F3813E" w14:textId="7EC44316" w:rsidR="00EE361C" w:rsidRPr="00EE361C" w:rsidRDefault="00703F17" w:rsidP="00703F17">
      <w:pPr>
        <w:jc w:val="both"/>
        <w:rPr>
          <w:i/>
          <w:szCs w:val="24"/>
        </w:rPr>
      </w:pPr>
      <w:r>
        <w:rPr>
          <w:szCs w:val="24"/>
        </w:rPr>
        <w:t xml:space="preserve">3. </w:t>
      </w:r>
      <w:r w:rsidR="00EE361C" w:rsidRPr="00EE361C">
        <w:rPr>
          <w:szCs w:val="24"/>
        </w:rPr>
        <w:t>Контроль за исполнением настоящего решения возложить на председателя территориальной избирательной комиссии А.А. Топчяна.</w:t>
      </w:r>
    </w:p>
    <w:p w14:paraId="2FB1DE86" w14:textId="77777777" w:rsidR="00EE361C" w:rsidRPr="00EE361C" w:rsidRDefault="00EE361C" w:rsidP="00EE361C">
      <w:pPr>
        <w:jc w:val="both"/>
        <w:rPr>
          <w:szCs w:val="24"/>
        </w:rPr>
      </w:pPr>
    </w:p>
    <w:p w14:paraId="55B27A98" w14:textId="77777777" w:rsidR="00EE361C" w:rsidRPr="00EE361C" w:rsidRDefault="00EE361C" w:rsidP="00EE361C">
      <w:pPr>
        <w:jc w:val="both"/>
        <w:rPr>
          <w:szCs w:val="24"/>
        </w:rPr>
      </w:pPr>
      <w:r w:rsidRPr="00EE361C">
        <w:rPr>
          <w:szCs w:val="24"/>
        </w:rPr>
        <w:t xml:space="preserve">Председатель </w:t>
      </w:r>
    </w:p>
    <w:p w14:paraId="3B15F0BC" w14:textId="77777777" w:rsidR="00EE361C" w:rsidRPr="00EE361C" w:rsidRDefault="00EE361C" w:rsidP="00EE361C">
      <w:pPr>
        <w:jc w:val="both"/>
        <w:rPr>
          <w:szCs w:val="24"/>
        </w:rPr>
      </w:pPr>
      <w:r w:rsidRPr="00EE361C">
        <w:rPr>
          <w:szCs w:val="24"/>
        </w:rPr>
        <w:t>территориальной избирательной комиссии</w:t>
      </w:r>
    </w:p>
    <w:p w14:paraId="53C13C21" w14:textId="1A93DB1A" w:rsidR="00EE361C" w:rsidRPr="00EE361C" w:rsidRDefault="00EE361C" w:rsidP="00EE361C">
      <w:pPr>
        <w:jc w:val="both"/>
        <w:rPr>
          <w:szCs w:val="24"/>
        </w:rPr>
      </w:pPr>
      <w:bookmarkStart w:id="1" w:name="_Hlk207364831"/>
      <w:r w:rsidRPr="00EE361C">
        <w:rPr>
          <w:szCs w:val="24"/>
        </w:rPr>
        <w:t>Ломоносовского</w:t>
      </w:r>
      <w:bookmarkEnd w:id="1"/>
      <w:r w:rsidRPr="00EE361C">
        <w:rPr>
          <w:szCs w:val="24"/>
        </w:rPr>
        <w:t xml:space="preserve"> муниципального района                                 </w:t>
      </w:r>
      <w:r>
        <w:rPr>
          <w:szCs w:val="24"/>
        </w:rPr>
        <w:t xml:space="preserve">              </w:t>
      </w:r>
      <w:r w:rsidRPr="00EE361C">
        <w:rPr>
          <w:szCs w:val="24"/>
        </w:rPr>
        <w:t xml:space="preserve">         А.А. Топчян </w:t>
      </w:r>
    </w:p>
    <w:p w14:paraId="469DFC9B" w14:textId="77777777" w:rsidR="00EE361C" w:rsidRPr="00EE361C" w:rsidRDefault="00EE361C" w:rsidP="00EE361C">
      <w:pPr>
        <w:jc w:val="both"/>
        <w:rPr>
          <w:szCs w:val="24"/>
        </w:rPr>
      </w:pPr>
    </w:p>
    <w:p w14:paraId="35F0B282" w14:textId="77777777" w:rsidR="00EE361C" w:rsidRPr="00EE361C" w:rsidRDefault="00EE361C" w:rsidP="00EE361C">
      <w:pPr>
        <w:jc w:val="both"/>
        <w:rPr>
          <w:szCs w:val="24"/>
        </w:rPr>
      </w:pPr>
      <w:r w:rsidRPr="00EE361C">
        <w:rPr>
          <w:szCs w:val="24"/>
        </w:rPr>
        <w:t xml:space="preserve">Секретарь </w:t>
      </w:r>
    </w:p>
    <w:p w14:paraId="6DFCE3CA" w14:textId="77777777" w:rsidR="00EE361C" w:rsidRPr="00EE361C" w:rsidRDefault="00EE361C" w:rsidP="00EE361C">
      <w:pPr>
        <w:jc w:val="both"/>
        <w:rPr>
          <w:szCs w:val="24"/>
        </w:rPr>
      </w:pPr>
      <w:r w:rsidRPr="00EE361C">
        <w:rPr>
          <w:szCs w:val="24"/>
        </w:rPr>
        <w:t>территориальной избирательной комиссии</w:t>
      </w:r>
    </w:p>
    <w:p w14:paraId="414DAF2E" w14:textId="5C465FEF" w:rsidR="00703F17" w:rsidRPr="00703F17" w:rsidRDefault="00EE361C" w:rsidP="00703F17">
      <w:pPr>
        <w:jc w:val="both"/>
        <w:rPr>
          <w:szCs w:val="24"/>
          <w:vertAlign w:val="superscript"/>
        </w:rPr>
      </w:pPr>
      <w:r w:rsidRPr="00EE361C">
        <w:rPr>
          <w:szCs w:val="24"/>
        </w:rPr>
        <w:t>Ломоносовского муниципального района                                                        Ю.П. Шуть</w:t>
      </w:r>
    </w:p>
    <w:sectPr w:rsidR="00703F17" w:rsidRPr="00703F17" w:rsidSect="00EE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745C" w14:textId="77777777" w:rsidR="007272CF" w:rsidRDefault="007272CF" w:rsidP="0031329A">
      <w:r>
        <w:separator/>
      </w:r>
    </w:p>
  </w:endnote>
  <w:endnote w:type="continuationSeparator" w:id="0">
    <w:p w14:paraId="51F102E0" w14:textId="77777777" w:rsidR="007272CF" w:rsidRDefault="007272CF" w:rsidP="003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3196" w14:textId="77777777" w:rsidR="007272CF" w:rsidRDefault="007272CF" w:rsidP="0031329A">
      <w:r>
        <w:separator/>
      </w:r>
    </w:p>
  </w:footnote>
  <w:footnote w:type="continuationSeparator" w:id="0">
    <w:p w14:paraId="340F1985" w14:textId="77777777" w:rsidR="007272CF" w:rsidRDefault="007272CF" w:rsidP="003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5F6"/>
    <w:rsid w:val="00007B31"/>
    <w:rsid w:val="001519E9"/>
    <w:rsid w:val="00185B3A"/>
    <w:rsid w:val="00204237"/>
    <w:rsid w:val="002750A2"/>
    <w:rsid w:val="002C4675"/>
    <w:rsid w:val="0031329A"/>
    <w:rsid w:val="003821F5"/>
    <w:rsid w:val="003A7E4D"/>
    <w:rsid w:val="0040569A"/>
    <w:rsid w:val="00497A68"/>
    <w:rsid w:val="004F5AD2"/>
    <w:rsid w:val="005C5765"/>
    <w:rsid w:val="00703583"/>
    <w:rsid w:val="00703F17"/>
    <w:rsid w:val="007272CF"/>
    <w:rsid w:val="007355F3"/>
    <w:rsid w:val="00752195"/>
    <w:rsid w:val="007E6C6C"/>
    <w:rsid w:val="007F0C6A"/>
    <w:rsid w:val="00AA1B2B"/>
    <w:rsid w:val="00CD35F6"/>
    <w:rsid w:val="00EC3805"/>
    <w:rsid w:val="00EE361C"/>
    <w:rsid w:val="00E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C895"/>
  <w15:chartTrackingRefBased/>
  <w15:docId w15:val="{4021251B-1BFA-4720-B528-2FA6CA5D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35F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F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5F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35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CD35F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10"/>
    <w:rsid w:val="00CD35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D35F6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D3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CD35F6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CD3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D35F6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D3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D3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73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355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55F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1329A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3132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32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132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32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19</cp:revision>
  <cp:lastPrinted>2024-08-20T08:19:00Z</cp:lastPrinted>
  <dcterms:created xsi:type="dcterms:W3CDTF">2024-08-19T07:13:00Z</dcterms:created>
  <dcterms:modified xsi:type="dcterms:W3CDTF">2025-09-02T13:15:00Z</dcterms:modified>
</cp:coreProperties>
</file>