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9E" w:rsidRDefault="0060519E" w:rsidP="0060519E">
      <w:pPr>
        <w:pStyle w:val="a5"/>
        <w:tabs>
          <w:tab w:val="left" w:pos="540"/>
        </w:tabs>
        <w:spacing w:after="0"/>
        <w:ind w:left="-426"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sz w:val="28"/>
          <w:szCs w:val="28"/>
        </w:rPr>
        <w:t xml:space="preserve"> </w:t>
      </w:r>
    </w:p>
    <w:p w:rsidR="0060519E" w:rsidRDefault="0060519E" w:rsidP="0060519E">
      <w:pPr>
        <w:pStyle w:val="a5"/>
        <w:tabs>
          <w:tab w:val="left" w:pos="540"/>
        </w:tabs>
        <w:spacing w:after="0"/>
        <w:ind w:left="-426"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Ломоносовского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Ленинградской области </w:t>
      </w:r>
    </w:p>
    <w:p w:rsidR="0060519E" w:rsidRDefault="0060519E" w:rsidP="0060519E">
      <w:pPr>
        <w:pStyle w:val="a5"/>
        <w:tabs>
          <w:tab w:val="left" w:pos="540"/>
        </w:tabs>
        <w:spacing w:after="0"/>
        <w:ind w:hanging="142"/>
        <w:jc w:val="center"/>
        <w:rPr>
          <w:b/>
        </w:rPr>
      </w:pPr>
      <w:r>
        <w:rPr>
          <w:b/>
        </w:rPr>
        <w:t xml:space="preserve">с полномочиями окружной избирательной комиссии </w:t>
      </w:r>
      <w:r w:rsidR="00D06E63">
        <w:rPr>
          <w:b/>
        </w:rPr>
        <w:t xml:space="preserve">                                                                            </w:t>
      </w:r>
      <w:proofErr w:type="spellStart"/>
      <w:r w:rsidR="004563D8">
        <w:rPr>
          <w:b/>
        </w:rPr>
        <w:t>Виллоз</w:t>
      </w:r>
      <w:r>
        <w:rPr>
          <w:b/>
        </w:rPr>
        <w:t>ского</w:t>
      </w:r>
      <w:proofErr w:type="spellEnd"/>
      <w:r>
        <w:rPr>
          <w:b/>
        </w:rPr>
        <w:t xml:space="preserve"> </w:t>
      </w:r>
      <w:r w:rsidR="004563D8">
        <w:rPr>
          <w:b/>
        </w:rPr>
        <w:t>Централь</w:t>
      </w:r>
      <w:r w:rsidR="00D06E63" w:rsidRPr="00D06E63">
        <w:rPr>
          <w:b/>
        </w:rPr>
        <w:t xml:space="preserve">ного </w:t>
      </w:r>
      <w:r>
        <w:rPr>
          <w:b/>
        </w:rPr>
        <w:t xml:space="preserve">многомандатного избирательного округа № 2 </w:t>
      </w:r>
    </w:p>
    <w:p w:rsidR="0060519E" w:rsidRDefault="0060519E" w:rsidP="0060519E">
      <w:pPr>
        <w:pStyle w:val="a3"/>
        <w:rPr>
          <w:sz w:val="16"/>
          <w:szCs w:val="16"/>
        </w:rPr>
      </w:pPr>
    </w:p>
    <w:p w:rsidR="0060519E" w:rsidRDefault="0060519E" w:rsidP="0060519E">
      <w:pPr>
        <w:pStyle w:val="a3"/>
        <w:rPr>
          <w:sz w:val="16"/>
          <w:szCs w:val="16"/>
        </w:rPr>
      </w:pPr>
    </w:p>
    <w:p w:rsidR="0060519E" w:rsidRDefault="0060519E" w:rsidP="006051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60519E" w:rsidRDefault="00602C67" w:rsidP="0060519E">
      <w:pPr>
        <w:pStyle w:val="a3"/>
        <w:jc w:val="left"/>
        <w:rPr>
          <w:b w:val="0"/>
        </w:rPr>
      </w:pPr>
      <w:r>
        <w:rPr>
          <w:b w:val="0"/>
        </w:rPr>
        <w:t>31</w:t>
      </w:r>
      <w:r w:rsidR="0060519E">
        <w:rPr>
          <w:b w:val="0"/>
        </w:rPr>
        <w:t xml:space="preserve"> июля 2024 года                                                                               </w:t>
      </w:r>
      <w:r w:rsidR="001E1D50">
        <w:rPr>
          <w:b w:val="0"/>
        </w:rPr>
        <w:t xml:space="preserve">   </w:t>
      </w:r>
      <w:r>
        <w:rPr>
          <w:b w:val="0"/>
        </w:rPr>
        <w:t xml:space="preserve"> </w:t>
      </w:r>
      <w:r w:rsidR="004563D8">
        <w:rPr>
          <w:b w:val="0"/>
        </w:rPr>
        <w:t xml:space="preserve">                        № 26/550</w:t>
      </w:r>
    </w:p>
    <w:p w:rsidR="0060519E" w:rsidRDefault="0060519E" w:rsidP="0060519E">
      <w:pPr>
        <w:rPr>
          <w:b/>
        </w:rPr>
      </w:pPr>
    </w:p>
    <w:p w:rsidR="0060519E" w:rsidRDefault="0060519E" w:rsidP="0060519E">
      <w:pPr>
        <w:spacing w:after="200" w:line="276" w:lineRule="auto"/>
        <w:ind w:right="-1"/>
        <w:contextualSpacing/>
        <w:jc w:val="center"/>
        <w:rPr>
          <w:b/>
          <w:bCs/>
        </w:rPr>
      </w:pPr>
      <w:r>
        <w:rPr>
          <w:b/>
        </w:rPr>
        <w:t>Об отказе в</w:t>
      </w:r>
      <w:r>
        <w:rPr>
          <w:b/>
          <w:bCs/>
        </w:rPr>
        <w:t xml:space="preserve"> регистрации кандидату </w:t>
      </w:r>
      <w:r w:rsidR="004563D8">
        <w:rPr>
          <w:b/>
          <w:bCs/>
        </w:rPr>
        <w:t xml:space="preserve">в депутаты совета депутатов </w:t>
      </w:r>
      <w:r>
        <w:rPr>
          <w:b/>
          <w:bCs/>
        </w:rPr>
        <w:t xml:space="preserve">муниципального образования </w:t>
      </w:r>
      <w:proofErr w:type="spellStart"/>
      <w:r w:rsidR="004563D8">
        <w:rPr>
          <w:b/>
          <w:bCs/>
        </w:rPr>
        <w:t>Виллоз</w:t>
      </w:r>
      <w:r>
        <w:rPr>
          <w:b/>
          <w:bCs/>
        </w:rPr>
        <w:t>ское</w:t>
      </w:r>
      <w:proofErr w:type="spellEnd"/>
      <w:r>
        <w:rPr>
          <w:b/>
          <w:bCs/>
        </w:rPr>
        <w:t xml:space="preserve"> </w:t>
      </w:r>
      <w:r w:rsidR="004563D8">
        <w:rPr>
          <w:b/>
          <w:bCs/>
        </w:rPr>
        <w:t>город</w:t>
      </w:r>
      <w:r>
        <w:rPr>
          <w:b/>
          <w:bCs/>
        </w:rPr>
        <w:t xml:space="preserve">ское поселение пятого созыва по </w:t>
      </w:r>
    </w:p>
    <w:p w:rsidR="0060519E" w:rsidRDefault="004563D8" w:rsidP="0060519E">
      <w:pPr>
        <w:spacing w:after="200" w:line="276" w:lineRule="auto"/>
        <w:ind w:right="-1"/>
        <w:contextualSpacing/>
        <w:jc w:val="center"/>
        <w:rPr>
          <w:b/>
          <w:bCs/>
        </w:rPr>
      </w:pPr>
      <w:proofErr w:type="spellStart"/>
      <w:r>
        <w:rPr>
          <w:b/>
          <w:bCs/>
        </w:rPr>
        <w:t>Виллозскому</w:t>
      </w:r>
      <w:proofErr w:type="spellEnd"/>
      <w:r>
        <w:rPr>
          <w:b/>
          <w:bCs/>
        </w:rPr>
        <w:t xml:space="preserve"> Центральному</w:t>
      </w:r>
      <w:r w:rsidRPr="004563D8">
        <w:rPr>
          <w:b/>
          <w:bCs/>
        </w:rPr>
        <w:t xml:space="preserve"> </w:t>
      </w:r>
      <w:r w:rsidR="0060519E">
        <w:rPr>
          <w:b/>
          <w:bCs/>
        </w:rPr>
        <w:t xml:space="preserve">многомандатному избирательному округу № 2                </w:t>
      </w:r>
      <w:r>
        <w:rPr>
          <w:b/>
          <w:u w:val="single"/>
        </w:rPr>
        <w:t xml:space="preserve">Кондратьеву Павлу </w:t>
      </w:r>
      <w:proofErr w:type="gramStart"/>
      <w:r>
        <w:rPr>
          <w:b/>
          <w:u w:val="single"/>
        </w:rPr>
        <w:t>Алексеевичу</w:t>
      </w:r>
      <w:r w:rsidR="0060519E">
        <w:rPr>
          <w:b/>
          <w:bCs/>
        </w:rPr>
        <w:t xml:space="preserve">, </w:t>
      </w:r>
      <w:r w:rsidR="00D06E63">
        <w:rPr>
          <w:b/>
          <w:bCs/>
        </w:rPr>
        <w:t xml:space="preserve"> </w:t>
      </w:r>
      <w:r w:rsidR="00602C67">
        <w:rPr>
          <w:b/>
          <w:bCs/>
        </w:rPr>
        <w:t xml:space="preserve"> </w:t>
      </w:r>
      <w:proofErr w:type="gramEnd"/>
      <w:r w:rsidR="00602C67">
        <w:rPr>
          <w:b/>
          <w:bCs/>
        </w:rPr>
        <w:t xml:space="preserve">                                                                                   </w:t>
      </w:r>
      <w:r w:rsidR="0060519E">
        <w:rPr>
          <w:b/>
        </w:rPr>
        <w:t>выдвинутому в порядке самовыдвижения</w:t>
      </w:r>
    </w:p>
    <w:p w:rsidR="0060519E" w:rsidRDefault="0060519E" w:rsidP="0060519E">
      <w:pPr>
        <w:pStyle w:val="a7"/>
        <w:rPr>
          <w:b w:val="0"/>
          <w:sz w:val="24"/>
        </w:rPr>
      </w:pPr>
      <w:r>
        <w:rPr>
          <w:b w:val="0"/>
          <w:sz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proofErr w:type="spellStart"/>
      <w:r w:rsidR="004563D8">
        <w:rPr>
          <w:sz w:val="24"/>
        </w:rPr>
        <w:t>Виллоз</w:t>
      </w:r>
      <w:r w:rsidR="001E1D50">
        <w:rPr>
          <w:sz w:val="24"/>
        </w:rPr>
        <w:t>ское</w:t>
      </w:r>
      <w:proofErr w:type="spellEnd"/>
      <w:r>
        <w:rPr>
          <w:sz w:val="24"/>
        </w:rPr>
        <w:t xml:space="preserve"> </w:t>
      </w:r>
      <w:r w:rsidR="004563D8">
        <w:rPr>
          <w:sz w:val="24"/>
        </w:rPr>
        <w:t>город</w:t>
      </w:r>
      <w:r>
        <w:rPr>
          <w:sz w:val="24"/>
        </w:rPr>
        <w:t xml:space="preserve">ское </w:t>
      </w:r>
      <w:r>
        <w:rPr>
          <w:b w:val="0"/>
          <w:sz w:val="24"/>
        </w:rPr>
        <w:t xml:space="preserve">поселение пятого созыва по </w:t>
      </w:r>
      <w:proofErr w:type="spellStart"/>
      <w:r w:rsidR="004563D8" w:rsidRPr="004563D8">
        <w:rPr>
          <w:sz w:val="24"/>
        </w:rPr>
        <w:t>Виллозскому</w:t>
      </w:r>
      <w:proofErr w:type="spellEnd"/>
      <w:r w:rsidR="004563D8" w:rsidRPr="004563D8">
        <w:rPr>
          <w:sz w:val="24"/>
        </w:rPr>
        <w:t xml:space="preserve"> Центральному </w:t>
      </w:r>
      <w:r>
        <w:rPr>
          <w:sz w:val="24"/>
        </w:rPr>
        <w:t xml:space="preserve">многомандатному избирательному округу № 2    </w:t>
      </w:r>
      <w:r w:rsidR="004563D8">
        <w:rPr>
          <w:sz w:val="24"/>
        </w:rPr>
        <w:t>Кондратьева Павла Алексеевича</w:t>
      </w:r>
      <w:r>
        <w:rPr>
          <w:b w:val="0"/>
          <w:sz w:val="24"/>
        </w:rPr>
        <w:t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sz w:val="24"/>
        </w:rPr>
        <w:t>территориальная  избирательная комиссия Ломоносовского  муниципального района с полномочиями</w:t>
      </w:r>
      <w:r>
        <w:rPr>
          <w:b w:val="0"/>
          <w:i/>
          <w:sz w:val="16"/>
          <w:szCs w:val="16"/>
        </w:rPr>
        <w:t xml:space="preserve">  </w:t>
      </w:r>
      <w:r>
        <w:rPr>
          <w:b w:val="0"/>
          <w:sz w:val="24"/>
        </w:rPr>
        <w:t xml:space="preserve">окружной избирательной комиссии </w:t>
      </w:r>
      <w:proofErr w:type="spellStart"/>
      <w:r w:rsidR="004563D8" w:rsidRPr="004563D8">
        <w:rPr>
          <w:sz w:val="24"/>
        </w:rPr>
        <w:t>Виллозского</w:t>
      </w:r>
      <w:proofErr w:type="spellEnd"/>
      <w:r w:rsidR="004563D8" w:rsidRPr="004563D8">
        <w:rPr>
          <w:sz w:val="24"/>
        </w:rPr>
        <w:t xml:space="preserve"> Центрального </w:t>
      </w:r>
      <w:r>
        <w:rPr>
          <w:b w:val="0"/>
          <w:sz w:val="24"/>
        </w:rPr>
        <w:t>многомандатного избирательного округа</w:t>
      </w:r>
      <w:r w:rsidRPr="0060519E">
        <w:rPr>
          <w:b w:val="0"/>
          <w:sz w:val="24"/>
        </w:rPr>
        <w:t xml:space="preserve"> № 2 </w:t>
      </w:r>
      <w:r>
        <w:rPr>
          <w:b w:val="0"/>
          <w:sz w:val="24"/>
        </w:rPr>
        <w:t xml:space="preserve"> установила следующее</w:t>
      </w:r>
      <w:r>
        <w:rPr>
          <w:b w:val="0"/>
        </w:rPr>
        <w:t xml:space="preserve">.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    Кандидатом</w:t>
      </w:r>
      <w:r>
        <w:t xml:space="preserve"> </w:t>
      </w:r>
      <w:r w:rsidR="004563D8">
        <w:rPr>
          <w:sz w:val="24"/>
        </w:rPr>
        <w:t>Кондратьевым Павлом Алексеевичем</w:t>
      </w:r>
      <w:r w:rsidR="004563D8" w:rsidRPr="004563D8">
        <w:rPr>
          <w:sz w:val="24"/>
        </w:rPr>
        <w:t xml:space="preserve"> </w:t>
      </w:r>
      <w:r>
        <w:rPr>
          <w:b w:val="0"/>
          <w:sz w:val="24"/>
        </w:rPr>
        <w:t xml:space="preserve">на проверку было представлено </w:t>
      </w:r>
      <w:r w:rsidR="001E1D50">
        <w:rPr>
          <w:sz w:val="24"/>
        </w:rPr>
        <w:t>14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подписей избирателей, собранных в поддержку выдвижения кандидата. В соответствии с </w:t>
      </w:r>
      <w:r>
        <w:rPr>
          <w:b w:val="0"/>
          <w:color w:val="000000"/>
          <w:sz w:val="24"/>
        </w:rPr>
        <w:t>частью 5 статьи 23</w:t>
      </w:r>
      <w:r>
        <w:rPr>
          <w:b w:val="0"/>
          <w:sz w:val="24"/>
        </w:rPr>
        <w:t xml:space="preserve"> областного закона «О муниципальных выборах в Ленинградской области» были проверены </w:t>
      </w:r>
      <w:r w:rsidR="001E1D50">
        <w:rPr>
          <w:sz w:val="24"/>
        </w:rPr>
        <w:t>14</w:t>
      </w:r>
      <w:r>
        <w:rPr>
          <w:b w:val="0"/>
          <w:sz w:val="24"/>
        </w:rPr>
        <w:t xml:space="preserve"> подписей.</w:t>
      </w:r>
    </w:p>
    <w:p w:rsidR="0060519E" w:rsidRDefault="0060519E" w:rsidP="0060519E">
      <w:pPr>
        <w:pStyle w:val="a7"/>
        <w:ind w:firstLine="709"/>
        <w:rPr>
          <w:b w:val="0"/>
          <w:sz w:val="24"/>
        </w:rPr>
      </w:pPr>
      <w:r>
        <w:rPr>
          <w:b w:val="0"/>
          <w:sz w:val="24"/>
        </w:rPr>
        <w:t>По результатам проверки были признаны:</w:t>
      </w:r>
    </w:p>
    <w:p w:rsidR="0060519E" w:rsidRDefault="0060519E" w:rsidP="0060519E">
      <w:pPr>
        <w:pStyle w:val="a7"/>
        <w:numPr>
          <w:ilvl w:val="0"/>
          <w:numId w:val="1"/>
        </w:numPr>
        <w:shd w:val="clear" w:color="auto" w:fill="auto"/>
        <w:ind w:right="0"/>
        <w:rPr>
          <w:b w:val="0"/>
          <w:sz w:val="24"/>
        </w:rPr>
      </w:pPr>
      <w:r>
        <w:rPr>
          <w:b w:val="0"/>
          <w:sz w:val="24"/>
        </w:rPr>
        <w:t xml:space="preserve">недостоверными и (или) недействительными </w:t>
      </w:r>
      <w:r w:rsidR="004563D8">
        <w:rPr>
          <w:sz w:val="24"/>
        </w:rPr>
        <w:t>6</w:t>
      </w:r>
      <w:r>
        <w:rPr>
          <w:b w:val="0"/>
          <w:sz w:val="24"/>
        </w:rPr>
        <w:t xml:space="preserve"> подписей, или </w:t>
      </w:r>
      <w:r w:rsidR="004563D8">
        <w:rPr>
          <w:sz w:val="24"/>
        </w:rPr>
        <w:t>42</w:t>
      </w:r>
      <w:r>
        <w:rPr>
          <w:b w:val="0"/>
          <w:sz w:val="24"/>
        </w:rPr>
        <w:t xml:space="preserve"> % подписей.</w:t>
      </w:r>
    </w:p>
    <w:p w:rsidR="0060519E" w:rsidRDefault="0060519E" w:rsidP="0060519E">
      <w:pPr>
        <w:pStyle w:val="a7"/>
        <w:numPr>
          <w:ilvl w:val="0"/>
          <w:numId w:val="1"/>
        </w:numPr>
        <w:shd w:val="clear" w:color="auto" w:fill="auto"/>
        <w:ind w:right="0"/>
        <w:rPr>
          <w:b w:val="0"/>
          <w:sz w:val="24"/>
        </w:rPr>
      </w:pPr>
      <w:r>
        <w:rPr>
          <w:b w:val="0"/>
          <w:sz w:val="24"/>
        </w:rPr>
        <w:t xml:space="preserve">достоверными признаны </w:t>
      </w:r>
      <w:r w:rsidR="004563D8">
        <w:rPr>
          <w:sz w:val="24"/>
        </w:rPr>
        <w:t>8</w:t>
      </w:r>
      <w:r>
        <w:rPr>
          <w:b w:val="0"/>
          <w:sz w:val="24"/>
        </w:rPr>
        <w:t xml:space="preserve"> подписей.</w:t>
      </w:r>
    </w:p>
    <w:p w:rsidR="0060519E" w:rsidRDefault="0060519E" w:rsidP="0060519E">
      <w:pPr>
        <w:pStyle w:val="a7"/>
        <w:ind w:firstLine="709"/>
        <w:rPr>
          <w:b w:val="0"/>
          <w:sz w:val="24"/>
        </w:rPr>
      </w:pPr>
      <w:r>
        <w:rPr>
          <w:b w:val="0"/>
          <w:sz w:val="24"/>
        </w:rPr>
        <w:t xml:space="preserve">В соответствии с </w:t>
      </w:r>
      <w:r w:rsidR="0008379C" w:rsidRPr="0008379C">
        <w:rPr>
          <w:b w:val="0"/>
          <w:sz w:val="24"/>
        </w:rPr>
        <w:t>подпунктом «д» пункта 24 статьи 38 Федерального закона от 12 июня 2002 года № 67-ФЗ « Об основных гарантиях избирательных прав и права на участие в референдуме граждан Российской Федерации»</w:t>
      </w:r>
      <w:r w:rsidR="0008379C">
        <w:rPr>
          <w:b w:val="0"/>
          <w:sz w:val="24"/>
        </w:rPr>
        <w:t xml:space="preserve"> и </w:t>
      </w:r>
      <w:r>
        <w:rPr>
          <w:b w:val="0"/>
          <w:color w:val="000000"/>
          <w:sz w:val="24"/>
        </w:rPr>
        <w:t xml:space="preserve">частями 9, 10 статьи 24 областного закона </w:t>
      </w:r>
      <w:r w:rsidR="00CC2933">
        <w:rPr>
          <w:b w:val="0"/>
          <w:sz w:val="24"/>
        </w:rPr>
        <w:t xml:space="preserve">от 15 марта 2012 года </w:t>
      </w:r>
      <w:r>
        <w:rPr>
          <w:b w:val="0"/>
          <w:sz w:val="24"/>
        </w:rPr>
        <w:t>№ 20-оз «О муниципальных вы</w:t>
      </w:r>
      <w:r w:rsidR="0008379C">
        <w:rPr>
          <w:b w:val="0"/>
          <w:sz w:val="24"/>
        </w:rPr>
        <w:t>борах в Ленинградской области»</w:t>
      </w:r>
      <w:r>
        <w:rPr>
          <w:b w:val="0"/>
          <w:color w:val="000000"/>
          <w:sz w:val="24"/>
        </w:rPr>
        <w:t xml:space="preserve"> </w:t>
      </w:r>
      <w:r w:rsidR="0008379C">
        <w:rPr>
          <w:b w:val="0"/>
          <w:sz w:val="24"/>
        </w:rPr>
        <w:t xml:space="preserve">и </w:t>
      </w:r>
      <w:r>
        <w:rPr>
          <w:b w:val="0"/>
          <w:sz w:val="24"/>
        </w:rPr>
        <w:t>на основании итогового протокола проверки подписных листов кандидата (прилагается) территориальная избирател</w:t>
      </w:r>
      <w:r w:rsidR="004563D8">
        <w:rPr>
          <w:b w:val="0"/>
          <w:sz w:val="24"/>
        </w:rPr>
        <w:t xml:space="preserve">ьная комиссия </w:t>
      </w:r>
      <w:r>
        <w:rPr>
          <w:b w:val="0"/>
          <w:sz w:val="24"/>
        </w:rPr>
        <w:t>Ломоносовского муниципального района с полномочиями</w:t>
      </w:r>
      <w:r>
        <w:rPr>
          <w:b w:val="0"/>
          <w:i/>
          <w:sz w:val="16"/>
          <w:szCs w:val="16"/>
        </w:rPr>
        <w:t xml:space="preserve">  </w:t>
      </w:r>
      <w:r>
        <w:rPr>
          <w:b w:val="0"/>
          <w:sz w:val="24"/>
        </w:rPr>
        <w:t xml:space="preserve">окружной избирательной комиссии </w:t>
      </w:r>
      <w:proofErr w:type="spellStart"/>
      <w:r w:rsidR="004563D8" w:rsidRPr="004563D8">
        <w:rPr>
          <w:sz w:val="24"/>
        </w:rPr>
        <w:t>Виллозского</w:t>
      </w:r>
      <w:proofErr w:type="spellEnd"/>
      <w:r w:rsidR="004563D8" w:rsidRPr="004563D8">
        <w:rPr>
          <w:sz w:val="24"/>
        </w:rPr>
        <w:t xml:space="preserve"> Центрального </w:t>
      </w:r>
      <w:r>
        <w:rPr>
          <w:sz w:val="24"/>
        </w:rPr>
        <w:t>многомандатного избирательного округа № 2</w:t>
      </w:r>
    </w:p>
    <w:p w:rsidR="0060519E" w:rsidRDefault="0060519E" w:rsidP="0060519E">
      <w:pPr>
        <w:pStyle w:val="a7"/>
        <w:ind w:firstLine="0"/>
        <w:jc w:val="center"/>
        <w:rPr>
          <w:bCs w:val="0"/>
          <w:sz w:val="24"/>
        </w:rPr>
      </w:pPr>
      <w:r>
        <w:rPr>
          <w:bCs w:val="0"/>
          <w:sz w:val="24"/>
        </w:rPr>
        <w:t xml:space="preserve"> </w:t>
      </w:r>
    </w:p>
    <w:p w:rsidR="0060519E" w:rsidRDefault="0060519E" w:rsidP="0060519E">
      <w:pPr>
        <w:pStyle w:val="a7"/>
        <w:ind w:firstLine="0"/>
        <w:jc w:val="center"/>
        <w:rPr>
          <w:bCs w:val="0"/>
          <w:sz w:val="24"/>
        </w:rPr>
      </w:pPr>
      <w:r>
        <w:rPr>
          <w:bCs w:val="0"/>
          <w:sz w:val="24"/>
        </w:rPr>
        <w:t>Решила:</w:t>
      </w:r>
    </w:p>
    <w:p w:rsidR="0060519E" w:rsidRDefault="0060519E" w:rsidP="0060519E">
      <w:pPr>
        <w:pStyle w:val="a7"/>
        <w:rPr>
          <w:b w:val="0"/>
          <w:bCs w:val="0"/>
          <w:sz w:val="16"/>
        </w:rPr>
      </w:pPr>
    </w:p>
    <w:p w:rsidR="0060519E" w:rsidRDefault="0060519E" w:rsidP="00CC2933">
      <w:pPr>
        <w:pStyle w:val="a7"/>
        <w:ind w:firstLine="0"/>
        <w:rPr>
          <w:b w:val="0"/>
          <w:sz w:val="24"/>
        </w:rPr>
      </w:pPr>
      <w:r>
        <w:rPr>
          <w:b w:val="0"/>
          <w:bCs w:val="0"/>
          <w:sz w:val="24"/>
        </w:rPr>
        <w:t>1. Отказать в регистрации</w:t>
      </w:r>
      <w:r>
        <w:rPr>
          <w:b w:val="0"/>
          <w:sz w:val="24"/>
        </w:rPr>
        <w:t xml:space="preserve"> кандидату в депутаты совета депутатов муниципального</w:t>
      </w:r>
    </w:p>
    <w:p w:rsidR="0060519E" w:rsidRDefault="001E1D50" w:rsidP="00CC2933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>о</w:t>
      </w:r>
      <w:r w:rsidR="0060519E">
        <w:rPr>
          <w:b w:val="0"/>
          <w:sz w:val="24"/>
        </w:rPr>
        <w:t xml:space="preserve">бразования </w:t>
      </w:r>
      <w:proofErr w:type="spellStart"/>
      <w:r w:rsidR="004563D8" w:rsidRPr="004563D8">
        <w:rPr>
          <w:sz w:val="24"/>
        </w:rPr>
        <w:t>Виллозское</w:t>
      </w:r>
      <w:proofErr w:type="spellEnd"/>
      <w:r w:rsidR="004563D8" w:rsidRPr="004563D8">
        <w:rPr>
          <w:sz w:val="24"/>
        </w:rPr>
        <w:t xml:space="preserve"> городское </w:t>
      </w:r>
      <w:r w:rsidR="0060519E">
        <w:rPr>
          <w:b w:val="0"/>
          <w:sz w:val="24"/>
        </w:rPr>
        <w:t xml:space="preserve">поселение пятого созыва по </w:t>
      </w:r>
      <w:proofErr w:type="spellStart"/>
      <w:r w:rsidR="004563D8" w:rsidRPr="004563D8">
        <w:rPr>
          <w:sz w:val="24"/>
        </w:rPr>
        <w:t>Виллозскому</w:t>
      </w:r>
      <w:proofErr w:type="spellEnd"/>
      <w:r w:rsidR="004563D8" w:rsidRPr="004563D8">
        <w:rPr>
          <w:sz w:val="24"/>
        </w:rPr>
        <w:t xml:space="preserve"> Центральному</w:t>
      </w:r>
      <w:r w:rsidR="00D06E63" w:rsidRPr="00D06E63">
        <w:rPr>
          <w:b w:val="0"/>
          <w:sz w:val="24"/>
        </w:rPr>
        <w:t xml:space="preserve"> </w:t>
      </w:r>
      <w:r w:rsidR="0060519E">
        <w:rPr>
          <w:b w:val="0"/>
          <w:sz w:val="24"/>
        </w:rPr>
        <w:t xml:space="preserve">многомандатному избирательному округу № 2 </w:t>
      </w:r>
      <w:r w:rsidR="0057732B" w:rsidRPr="0057732B">
        <w:rPr>
          <w:sz w:val="24"/>
        </w:rPr>
        <w:t>Кондратьеву Павлу Алексеевичу</w:t>
      </w:r>
      <w:r w:rsidR="0060519E">
        <w:rPr>
          <w:b w:val="0"/>
          <w:sz w:val="24"/>
        </w:rPr>
        <w:t xml:space="preserve">, выдвинутого в порядке самовыдвижения.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2. В течение суток с момента принятия настоящего решения выдать кандидату </w:t>
      </w:r>
      <w:r w:rsidR="0057732B" w:rsidRPr="0057732B">
        <w:rPr>
          <w:sz w:val="24"/>
        </w:rPr>
        <w:t xml:space="preserve">Кондратьеву Павлу Алексеевичу </w:t>
      </w:r>
      <w:bookmarkStart w:id="0" w:name="_GoBack"/>
      <w:bookmarkEnd w:id="0"/>
      <w:r>
        <w:rPr>
          <w:b w:val="0"/>
          <w:sz w:val="24"/>
        </w:rPr>
        <w:t>копию настоящего решения.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jc w:val="both"/>
      </w:pPr>
      <w:r>
        <w:rPr>
          <w:bCs/>
        </w:rPr>
        <w:lastRenderedPageBreak/>
        <w:t>3. Разместить настоящее решение на официальном сайте территориальной избирательной комиссии Ломоносовского муниципального района Ленинградской области (http://013.iklenobl.ru/) в разделе «Документы комиссии».</w:t>
      </w: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Председатель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2"/>
          <w:szCs w:val="22"/>
        </w:rPr>
        <w:t xml:space="preserve">избирательной комиссии                                       </w:t>
      </w:r>
      <w:r>
        <w:rPr>
          <w:b w:val="0"/>
          <w:sz w:val="24"/>
        </w:rPr>
        <w:t xml:space="preserve">______________            А.А. </w:t>
      </w:r>
      <w:proofErr w:type="spellStart"/>
      <w:r>
        <w:rPr>
          <w:b w:val="0"/>
          <w:sz w:val="24"/>
        </w:rPr>
        <w:t>Топчян</w:t>
      </w:r>
      <w:proofErr w:type="spellEnd"/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Секретарь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 полномочиями окружной</w:t>
      </w:r>
      <w:r>
        <w:rPr>
          <w:b w:val="0"/>
          <w:sz w:val="22"/>
          <w:szCs w:val="22"/>
        </w:rPr>
        <w:tab/>
        <w:t xml:space="preserve">                                    </w:t>
      </w:r>
    </w:p>
    <w:p w:rsidR="0060519E" w:rsidRDefault="0060519E" w:rsidP="0060519E">
      <w:pPr>
        <w:pStyle w:val="a7"/>
        <w:ind w:firstLine="0"/>
        <w:rPr>
          <w:b w:val="0"/>
          <w:vertAlign w:val="superscript"/>
        </w:rPr>
      </w:pPr>
      <w:r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    </w:t>
      </w:r>
      <w:r>
        <w:rPr>
          <w:b w:val="0"/>
          <w:sz w:val="24"/>
        </w:rPr>
        <w:t xml:space="preserve">________________ </w:t>
      </w:r>
      <w:r>
        <w:rPr>
          <w:b w:val="0"/>
          <w:vertAlign w:val="superscript"/>
        </w:rPr>
        <w:t xml:space="preserve">          </w:t>
      </w:r>
      <w:r>
        <w:rPr>
          <w:b w:val="0"/>
          <w:sz w:val="24"/>
        </w:rPr>
        <w:t xml:space="preserve">Ю.П. </w:t>
      </w:r>
      <w:proofErr w:type="spellStart"/>
      <w:r>
        <w:rPr>
          <w:b w:val="0"/>
          <w:sz w:val="24"/>
        </w:rPr>
        <w:t>Шуть</w:t>
      </w:r>
      <w:proofErr w:type="spellEnd"/>
    </w:p>
    <w:p w:rsidR="00443D29" w:rsidRDefault="00443D29"/>
    <w:sectPr w:rsidR="0044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9E"/>
    <w:rsid w:val="00003E41"/>
    <w:rsid w:val="0008379C"/>
    <w:rsid w:val="00087A2B"/>
    <w:rsid w:val="001E1D50"/>
    <w:rsid w:val="003E21E1"/>
    <w:rsid w:val="00443D29"/>
    <w:rsid w:val="004563D8"/>
    <w:rsid w:val="004A3B09"/>
    <w:rsid w:val="004C7CAD"/>
    <w:rsid w:val="0057732B"/>
    <w:rsid w:val="00602C67"/>
    <w:rsid w:val="0060519E"/>
    <w:rsid w:val="0086485E"/>
    <w:rsid w:val="008D535B"/>
    <w:rsid w:val="00B157F6"/>
    <w:rsid w:val="00B736BD"/>
    <w:rsid w:val="00CC2933"/>
    <w:rsid w:val="00D06E63"/>
    <w:rsid w:val="00E0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1E308-5E9B-4651-9677-306AA9D2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519E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051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0519E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60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60519E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60519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37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37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26</cp:revision>
  <cp:lastPrinted>2024-07-26T07:14:00Z</cp:lastPrinted>
  <dcterms:created xsi:type="dcterms:W3CDTF">2024-07-20T09:21:00Z</dcterms:created>
  <dcterms:modified xsi:type="dcterms:W3CDTF">2024-07-31T06:29:00Z</dcterms:modified>
</cp:coreProperties>
</file>