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A8493C">
        <w:rPr>
          <w:sz w:val="28"/>
          <w:szCs w:val="28"/>
        </w:rPr>
        <w:t>285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A8493C">
        <w:rPr>
          <w:b/>
          <w:sz w:val="26"/>
          <w:szCs w:val="26"/>
        </w:rPr>
        <w:t>Медведевой Евгении Максимовны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A8493C">
        <w:rPr>
          <w:b/>
          <w:sz w:val="26"/>
          <w:szCs w:val="26"/>
        </w:rPr>
        <w:t>Копор</w:t>
      </w:r>
      <w:r w:rsidR="00233BC7">
        <w:rPr>
          <w:b/>
          <w:sz w:val="26"/>
          <w:szCs w:val="26"/>
        </w:rPr>
        <w:t>ского</w:t>
      </w:r>
      <w:proofErr w:type="spellEnd"/>
      <w:r w:rsidR="00233BC7">
        <w:rPr>
          <w:b/>
          <w:sz w:val="26"/>
          <w:szCs w:val="26"/>
        </w:rPr>
        <w:t xml:space="preserve"> </w:t>
      </w:r>
      <w:r w:rsidR="00A8493C">
        <w:rPr>
          <w:b/>
          <w:sz w:val="26"/>
          <w:szCs w:val="26"/>
        </w:rPr>
        <w:t xml:space="preserve">Западного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A8493C">
        <w:rPr>
          <w:b/>
          <w:sz w:val="26"/>
          <w:szCs w:val="26"/>
        </w:rPr>
        <w:t>64</w:t>
      </w:r>
      <w:r w:rsidR="009F320D">
        <w:rPr>
          <w:b/>
          <w:sz w:val="26"/>
          <w:szCs w:val="26"/>
        </w:rPr>
        <w:t>5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A8493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A8493C" w:rsidRPr="00A8493C">
        <w:rPr>
          <w:sz w:val="26"/>
          <w:szCs w:val="26"/>
        </w:rPr>
        <w:t>Копорского</w:t>
      </w:r>
      <w:proofErr w:type="spellEnd"/>
      <w:r w:rsidR="00A8493C" w:rsidRPr="00A8493C">
        <w:rPr>
          <w:sz w:val="26"/>
          <w:szCs w:val="26"/>
        </w:rPr>
        <w:t xml:space="preserve"> Западног</w:t>
      </w:r>
      <w:r w:rsidR="00A8493C">
        <w:rPr>
          <w:sz w:val="26"/>
          <w:szCs w:val="26"/>
        </w:rPr>
        <w:t>о избирательного участка № 645 Медведеву Евгению Максимовну</w:t>
      </w:r>
      <w:r w:rsidR="009F7B3B" w:rsidRPr="001367FF">
        <w:rPr>
          <w:sz w:val="26"/>
          <w:szCs w:val="26"/>
        </w:rPr>
        <w:t xml:space="preserve">, </w:t>
      </w:r>
      <w:r w:rsidR="00A8493C">
        <w:rPr>
          <w:sz w:val="26"/>
          <w:szCs w:val="26"/>
        </w:rPr>
        <w:t>22</w:t>
      </w:r>
      <w:r w:rsidR="00F70C43" w:rsidRPr="001367FF">
        <w:rPr>
          <w:sz w:val="26"/>
          <w:szCs w:val="26"/>
        </w:rPr>
        <w:t xml:space="preserve"> </w:t>
      </w:r>
      <w:r w:rsidR="00CB41D4">
        <w:rPr>
          <w:sz w:val="26"/>
          <w:szCs w:val="26"/>
        </w:rPr>
        <w:t>я</w:t>
      </w:r>
      <w:r w:rsidR="00A8493C">
        <w:rPr>
          <w:sz w:val="26"/>
          <w:szCs w:val="26"/>
        </w:rPr>
        <w:t>нваря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A8493C">
        <w:rPr>
          <w:sz w:val="26"/>
          <w:szCs w:val="26"/>
        </w:rPr>
        <w:t>96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830DFD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A8493C">
        <w:rPr>
          <w:sz w:val="26"/>
          <w:szCs w:val="26"/>
        </w:rPr>
        <w:t xml:space="preserve">работающую в </w:t>
      </w:r>
      <w:proofErr w:type="spellStart"/>
      <w:r w:rsidR="00A8493C">
        <w:rPr>
          <w:sz w:val="26"/>
          <w:szCs w:val="26"/>
        </w:rPr>
        <w:t>Копорском</w:t>
      </w:r>
      <w:proofErr w:type="spellEnd"/>
      <w:r w:rsidR="00A8493C">
        <w:rPr>
          <w:sz w:val="26"/>
          <w:szCs w:val="26"/>
        </w:rPr>
        <w:t xml:space="preserve"> филиале ГБУК ЛО «Музейное агентство» музей «</w:t>
      </w:r>
      <w:proofErr w:type="spellStart"/>
      <w:r w:rsidR="00A8493C">
        <w:rPr>
          <w:sz w:val="26"/>
          <w:szCs w:val="26"/>
        </w:rPr>
        <w:t>Копорская</w:t>
      </w:r>
      <w:proofErr w:type="spellEnd"/>
      <w:r w:rsidR="00A8493C">
        <w:rPr>
          <w:sz w:val="26"/>
          <w:szCs w:val="26"/>
        </w:rPr>
        <w:t xml:space="preserve"> крепость»</w:t>
      </w:r>
      <w:r w:rsidR="005A60F5" w:rsidRPr="001367FF">
        <w:rPr>
          <w:sz w:val="26"/>
          <w:szCs w:val="26"/>
        </w:rPr>
        <w:t xml:space="preserve">, </w:t>
      </w:r>
      <w:r w:rsidR="00A849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A8493C">
        <w:rPr>
          <w:sz w:val="26"/>
          <w:szCs w:val="26"/>
        </w:rPr>
        <w:t>Ленинградским региональным</w:t>
      </w:r>
      <w:r w:rsidR="00A8493C" w:rsidRPr="00A8493C">
        <w:rPr>
          <w:sz w:val="26"/>
          <w:szCs w:val="26"/>
        </w:rPr>
        <w:t xml:space="preserve"> отделение</w:t>
      </w:r>
      <w:r w:rsidR="00A8493C">
        <w:rPr>
          <w:sz w:val="26"/>
          <w:szCs w:val="26"/>
        </w:rPr>
        <w:t>м</w:t>
      </w:r>
      <w:r w:rsidR="00A8493C" w:rsidRPr="00A8493C">
        <w:rPr>
          <w:sz w:val="26"/>
          <w:szCs w:val="26"/>
        </w:rPr>
        <w:t xml:space="preserve"> Политической партии ЛДПР – Либерально-демократической партии России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A8493C">
        <w:rPr>
          <w:sz w:val="26"/>
          <w:szCs w:val="26"/>
        </w:rPr>
        <w:t>участка № 64</w:t>
      </w:r>
      <w:bookmarkStart w:id="0" w:name="_GoBack"/>
      <w:bookmarkEnd w:id="0"/>
      <w:r w:rsidR="009F320D">
        <w:rPr>
          <w:sz w:val="26"/>
          <w:szCs w:val="26"/>
        </w:rPr>
        <w:t>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30DFD"/>
    <w:rsid w:val="009565F5"/>
    <w:rsid w:val="009F320D"/>
    <w:rsid w:val="009F7B3B"/>
    <w:rsid w:val="00A569C4"/>
    <w:rsid w:val="00A8493C"/>
    <w:rsid w:val="00A926EF"/>
    <w:rsid w:val="00AC79CE"/>
    <w:rsid w:val="00B05E04"/>
    <w:rsid w:val="00B20E4F"/>
    <w:rsid w:val="00B267DE"/>
    <w:rsid w:val="00B33D6A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70</cp:revision>
  <dcterms:created xsi:type="dcterms:W3CDTF">2018-06-20T12:28:00Z</dcterms:created>
  <dcterms:modified xsi:type="dcterms:W3CDTF">2020-08-21T07:39:00Z</dcterms:modified>
</cp:coreProperties>
</file>