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B15DF" w:rsidRDefault="009B15DF" w:rsidP="00C77A28">
      <w:pPr>
        <w:jc w:val="center"/>
        <w:rPr>
          <w:sz w:val="18"/>
          <w:szCs w:val="18"/>
        </w:rPr>
      </w:pPr>
    </w:p>
    <w:p w:rsidR="00C77A28" w:rsidRDefault="005B46AC" w:rsidP="00C77A2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B7E2C">
        <w:rPr>
          <w:sz w:val="28"/>
          <w:szCs w:val="28"/>
        </w:rPr>
        <w:t xml:space="preserve"> </w:t>
      </w:r>
      <w:r w:rsidR="007062EF">
        <w:rPr>
          <w:sz w:val="28"/>
          <w:szCs w:val="28"/>
        </w:rPr>
        <w:t>марта</w:t>
      </w:r>
      <w:r w:rsidR="00603241">
        <w:rPr>
          <w:sz w:val="28"/>
          <w:szCs w:val="28"/>
        </w:rPr>
        <w:t xml:space="preserve"> 2020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B25004">
        <w:rPr>
          <w:sz w:val="28"/>
          <w:szCs w:val="28"/>
        </w:rPr>
        <w:t xml:space="preserve">                        </w:t>
      </w:r>
      <w:r w:rsidR="007062EF">
        <w:rPr>
          <w:sz w:val="28"/>
          <w:szCs w:val="28"/>
        </w:rPr>
        <w:t xml:space="preserve">  № </w:t>
      </w:r>
      <w:r w:rsidR="00B25004">
        <w:rPr>
          <w:sz w:val="28"/>
          <w:szCs w:val="28"/>
        </w:rPr>
        <w:t>6</w:t>
      </w:r>
      <w:r w:rsidR="00D811C2">
        <w:rPr>
          <w:sz w:val="28"/>
          <w:szCs w:val="28"/>
        </w:rPr>
        <w:t>/</w:t>
      </w:r>
      <w:r w:rsidR="00B25004">
        <w:rPr>
          <w:sz w:val="28"/>
          <w:szCs w:val="28"/>
        </w:rPr>
        <w:t>1</w:t>
      </w:r>
      <w:r w:rsidR="003A49A9">
        <w:rPr>
          <w:sz w:val="28"/>
          <w:szCs w:val="28"/>
        </w:rPr>
        <w:t>9</w:t>
      </w:r>
    </w:p>
    <w:p w:rsidR="009B15DF" w:rsidRDefault="009B15DF" w:rsidP="00C77A28">
      <w:pPr>
        <w:rPr>
          <w:b/>
          <w:sz w:val="28"/>
          <w:szCs w:val="28"/>
        </w:rPr>
      </w:pPr>
    </w:p>
    <w:p w:rsidR="00C77A28" w:rsidRDefault="00C77A28" w:rsidP="00C77A28">
      <w:pPr>
        <w:rPr>
          <w:sz w:val="18"/>
          <w:szCs w:val="18"/>
        </w:rPr>
      </w:pPr>
    </w:p>
    <w:p w:rsidR="003A49A9" w:rsidRPr="003A49A9" w:rsidRDefault="003A49A9" w:rsidP="003A49A9">
      <w:pPr>
        <w:jc w:val="center"/>
        <w:rPr>
          <w:b/>
          <w:sz w:val="28"/>
          <w:szCs w:val="28"/>
        </w:rPr>
      </w:pPr>
      <w:bookmarkStart w:id="0" w:name="_GoBack"/>
      <w:r w:rsidRPr="003A49A9">
        <w:rPr>
          <w:b/>
          <w:sz w:val="28"/>
          <w:szCs w:val="28"/>
        </w:rPr>
        <w:t xml:space="preserve">О предложениях участков для голосования участников голосования, не имеющих регистрации по месту жительства в пределах Российской Федерации на общероссийском голосовании по вопросу одобрения изменений в Конституцию Российской Федерации </w:t>
      </w:r>
      <w:bookmarkEnd w:id="0"/>
      <w:r w:rsidRPr="003A49A9">
        <w:rPr>
          <w:b/>
          <w:sz w:val="28"/>
          <w:szCs w:val="28"/>
        </w:rPr>
        <w:br/>
      </w:r>
    </w:p>
    <w:p w:rsidR="003A49A9" w:rsidRPr="003A49A9" w:rsidRDefault="003A49A9" w:rsidP="003A49A9">
      <w:pPr>
        <w:ind w:firstLine="708"/>
        <w:jc w:val="both"/>
        <w:rPr>
          <w:sz w:val="28"/>
          <w:szCs w:val="28"/>
        </w:rPr>
      </w:pPr>
    </w:p>
    <w:p w:rsidR="003A49A9" w:rsidRPr="003A49A9" w:rsidRDefault="003A49A9" w:rsidP="009B15DF">
      <w:pPr>
        <w:ind w:firstLine="708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В соответствии с пунктом 5.8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от </w:t>
      </w:r>
      <w:r w:rsidRPr="003A49A9">
        <w:rPr>
          <w:sz w:val="28"/>
          <w:szCs w:val="28"/>
        </w:rPr>
        <w:t xml:space="preserve">20 марта 2020 № 244/1804-7 территориальная избирательная комиссия </w:t>
      </w:r>
      <w:r>
        <w:rPr>
          <w:sz w:val="28"/>
          <w:szCs w:val="28"/>
        </w:rPr>
        <w:t>Ломоносовского</w:t>
      </w:r>
      <w:r w:rsidRPr="003A49A9">
        <w:rPr>
          <w:sz w:val="28"/>
          <w:szCs w:val="28"/>
        </w:rPr>
        <w:t xml:space="preserve"> муниципального района </w:t>
      </w:r>
    </w:p>
    <w:p w:rsidR="003A49A9" w:rsidRPr="003A49A9" w:rsidRDefault="003A49A9" w:rsidP="003A49A9">
      <w:pPr>
        <w:rPr>
          <w:b/>
          <w:sz w:val="28"/>
          <w:szCs w:val="28"/>
        </w:rPr>
      </w:pPr>
    </w:p>
    <w:p w:rsidR="003A49A9" w:rsidRPr="003A49A9" w:rsidRDefault="003A49A9" w:rsidP="003A4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3A49A9">
        <w:rPr>
          <w:b/>
          <w:bCs/>
          <w:sz w:val="28"/>
          <w:szCs w:val="28"/>
        </w:rPr>
        <w:t>:</w:t>
      </w:r>
    </w:p>
    <w:p w:rsidR="003A49A9" w:rsidRPr="003A49A9" w:rsidRDefault="003A49A9" w:rsidP="003A49A9">
      <w:pPr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 </w:t>
      </w:r>
    </w:p>
    <w:p w:rsidR="003A49A9" w:rsidRPr="003A49A9" w:rsidRDefault="003A49A9" w:rsidP="003A49A9">
      <w:pPr>
        <w:ind w:firstLine="708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1. Предложить Избирательной комиссии Ленинградской области перечень участков для голосования (приложение) на территории </w:t>
      </w:r>
      <w:r w:rsidR="009B15DF">
        <w:rPr>
          <w:sz w:val="28"/>
          <w:szCs w:val="28"/>
        </w:rPr>
        <w:t>Ломонос</w:t>
      </w:r>
      <w:r>
        <w:rPr>
          <w:sz w:val="28"/>
          <w:szCs w:val="28"/>
        </w:rPr>
        <w:t xml:space="preserve">овского </w:t>
      </w:r>
      <w:r w:rsidRPr="003A49A9">
        <w:rPr>
          <w:sz w:val="28"/>
          <w:szCs w:val="28"/>
        </w:rPr>
        <w:t xml:space="preserve">муниципального района для голосования участников голосования, не имеющих регистрации по месту жительства в пределах Российской Федерации на общероссийском голосовании по вопросу одобрения изменений в Конституцию Российской Федерации 22 апреля 2020 года: </w:t>
      </w:r>
    </w:p>
    <w:p w:rsidR="003A49A9" w:rsidRPr="003A49A9" w:rsidRDefault="003A49A9" w:rsidP="003A49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61"/>
        <w:gridCol w:w="5503"/>
      </w:tblGrid>
      <w:tr w:rsidR="003A49A9" w:rsidRPr="003A49A9" w:rsidTr="003A49A9">
        <w:trPr>
          <w:jc w:val="center"/>
        </w:trPr>
        <w:tc>
          <w:tcPr>
            <w:tcW w:w="781" w:type="dxa"/>
            <w:shd w:val="clear" w:color="auto" w:fill="auto"/>
          </w:tcPr>
          <w:p w:rsidR="003A49A9" w:rsidRPr="003A49A9" w:rsidRDefault="003A49A9" w:rsidP="00A066D4">
            <w:pPr>
              <w:jc w:val="center"/>
              <w:rPr>
                <w:sz w:val="28"/>
                <w:szCs w:val="28"/>
              </w:rPr>
            </w:pPr>
            <w:r w:rsidRPr="003A49A9">
              <w:rPr>
                <w:sz w:val="28"/>
                <w:szCs w:val="28"/>
              </w:rPr>
              <w:t>№</w:t>
            </w:r>
          </w:p>
          <w:p w:rsidR="003A49A9" w:rsidRPr="003A49A9" w:rsidRDefault="003A49A9" w:rsidP="00A066D4">
            <w:pPr>
              <w:jc w:val="center"/>
              <w:rPr>
                <w:sz w:val="28"/>
                <w:szCs w:val="28"/>
              </w:rPr>
            </w:pPr>
            <w:r w:rsidRPr="003A49A9">
              <w:rPr>
                <w:sz w:val="28"/>
                <w:szCs w:val="28"/>
              </w:rPr>
              <w:t>п/п</w:t>
            </w:r>
          </w:p>
        </w:tc>
        <w:tc>
          <w:tcPr>
            <w:tcW w:w="3061" w:type="dxa"/>
            <w:shd w:val="clear" w:color="auto" w:fill="auto"/>
          </w:tcPr>
          <w:p w:rsidR="003A49A9" w:rsidRPr="003A49A9" w:rsidRDefault="003A49A9" w:rsidP="00A066D4">
            <w:pPr>
              <w:jc w:val="center"/>
              <w:rPr>
                <w:sz w:val="28"/>
                <w:szCs w:val="28"/>
              </w:rPr>
            </w:pPr>
            <w:r w:rsidRPr="003A49A9">
              <w:rPr>
                <w:sz w:val="28"/>
                <w:szCs w:val="28"/>
              </w:rPr>
              <w:t>Номер участка для голосования</w:t>
            </w:r>
          </w:p>
        </w:tc>
        <w:tc>
          <w:tcPr>
            <w:tcW w:w="5503" w:type="dxa"/>
            <w:shd w:val="clear" w:color="auto" w:fill="auto"/>
          </w:tcPr>
          <w:p w:rsidR="003A49A9" w:rsidRPr="003A49A9" w:rsidRDefault="003A49A9" w:rsidP="00A066D4">
            <w:pPr>
              <w:jc w:val="center"/>
              <w:rPr>
                <w:sz w:val="28"/>
                <w:szCs w:val="28"/>
              </w:rPr>
            </w:pPr>
            <w:r w:rsidRPr="003A49A9">
              <w:rPr>
                <w:sz w:val="28"/>
                <w:szCs w:val="28"/>
              </w:rPr>
              <w:t>Адрес помещения для голосования, телефон</w:t>
            </w:r>
          </w:p>
        </w:tc>
      </w:tr>
      <w:tr w:rsidR="003A49A9" w:rsidRPr="003A49A9" w:rsidTr="003A49A9">
        <w:trPr>
          <w:jc w:val="center"/>
        </w:trPr>
        <w:tc>
          <w:tcPr>
            <w:tcW w:w="781" w:type="dxa"/>
            <w:shd w:val="clear" w:color="auto" w:fill="auto"/>
          </w:tcPr>
          <w:p w:rsidR="003A49A9" w:rsidRPr="003A49A9" w:rsidRDefault="003A49A9" w:rsidP="00A0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3A49A9" w:rsidRPr="003A49A9" w:rsidRDefault="003A49A9" w:rsidP="003A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5503" w:type="dxa"/>
            <w:shd w:val="clear" w:color="auto" w:fill="auto"/>
          </w:tcPr>
          <w:p w:rsidR="002458CE" w:rsidRDefault="009B15DF" w:rsidP="009B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188520.</w:t>
            </w:r>
            <w:r w:rsidR="002458CE" w:rsidRPr="002458CE">
              <w:rPr>
                <w:sz w:val="28"/>
                <w:szCs w:val="28"/>
              </w:rPr>
              <w:t xml:space="preserve"> Ленинградская область, Ломоносовский район, дер. </w:t>
            </w:r>
            <w:proofErr w:type="spellStart"/>
            <w:r w:rsidR="002458CE" w:rsidRPr="002458CE">
              <w:rPr>
                <w:sz w:val="28"/>
                <w:szCs w:val="28"/>
              </w:rPr>
              <w:t>Гостилицы</w:t>
            </w:r>
            <w:proofErr w:type="spellEnd"/>
            <w:r w:rsidR="002458CE" w:rsidRPr="002458CE">
              <w:rPr>
                <w:sz w:val="28"/>
                <w:szCs w:val="28"/>
              </w:rPr>
              <w:t xml:space="preserve">, </w:t>
            </w:r>
          </w:p>
          <w:p w:rsidR="003A49A9" w:rsidRPr="003A49A9" w:rsidRDefault="002458CE" w:rsidP="009B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 2, </w:t>
            </w:r>
            <w:r w:rsidRPr="002458CE">
              <w:rPr>
                <w:sz w:val="28"/>
                <w:szCs w:val="28"/>
              </w:rPr>
              <w:t>здание Дома культуры</w:t>
            </w:r>
            <w:r>
              <w:rPr>
                <w:sz w:val="28"/>
                <w:szCs w:val="28"/>
              </w:rPr>
              <w:t xml:space="preserve">, </w:t>
            </w:r>
            <w:r w:rsidR="009B15DF">
              <w:rPr>
                <w:sz w:val="28"/>
                <w:szCs w:val="28"/>
              </w:rPr>
              <w:t xml:space="preserve">тел: </w:t>
            </w:r>
            <w:r>
              <w:rPr>
                <w:sz w:val="28"/>
                <w:szCs w:val="28"/>
              </w:rPr>
              <w:t>8</w:t>
            </w:r>
            <w:r w:rsidRPr="002458CE">
              <w:rPr>
                <w:sz w:val="28"/>
                <w:szCs w:val="28"/>
              </w:rPr>
              <w:t>(81376) 50-635</w:t>
            </w:r>
            <w:r w:rsidR="009B15DF">
              <w:rPr>
                <w:sz w:val="28"/>
                <w:szCs w:val="28"/>
              </w:rPr>
              <w:t>.</w:t>
            </w:r>
          </w:p>
        </w:tc>
      </w:tr>
    </w:tbl>
    <w:p w:rsidR="003A49A9" w:rsidRPr="003A49A9" w:rsidRDefault="003A49A9" w:rsidP="003A49A9">
      <w:pPr>
        <w:rPr>
          <w:sz w:val="28"/>
          <w:szCs w:val="28"/>
        </w:rPr>
      </w:pPr>
    </w:p>
    <w:p w:rsidR="003A49A9" w:rsidRPr="003A49A9" w:rsidRDefault="003A49A9" w:rsidP="003A49A9">
      <w:pPr>
        <w:ind w:firstLine="708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2. Направить копию настоящего </w:t>
      </w:r>
      <w:r w:rsidR="009B15DF">
        <w:rPr>
          <w:sz w:val="28"/>
          <w:szCs w:val="28"/>
        </w:rPr>
        <w:t>решения</w:t>
      </w:r>
      <w:r w:rsidRPr="003A49A9">
        <w:rPr>
          <w:sz w:val="28"/>
          <w:szCs w:val="28"/>
        </w:rPr>
        <w:t xml:space="preserve"> в Избирательную комиссию Ленинградской области.</w:t>
      </w:r>
    </w:p>
    <w:p w:rsidR="009B15DF" w:rsidRDefault="009B15DF" w:rsidP="003A49A9">
      <w:pPr>
        <w:ind w:firstLine="708"/>
        <w:jc w:val="both"/>
        <w:rPr>
          <w:sz w:val="28"/>
          <w:szCs w:val="28"/>
        </w:rPr>
      </w:pPr>
    </w:p>
    <w:p w:rsidR="003A49A9" w:rsidRPr="003A49A9" w:rsidRDefault="003A49A9" w:rsidP="003A49A9">
      <w:pPr>
        <w:ind w:firstLine="708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3.Контроль за выполнением данного решения возложить на секретаря территориальной избирательной комиссии   </w:t>
      </w:r>
      <w:r w:rsidR="009B15DF">
        <w:rPr>
          <w:sz w:val="28"/>
          <w:szCs w:val="28"/>
        </w:rPr>
        <w:t>Ю.П. Шутя</w:t>
      </w:r>
      <w:r w:rsidRPr="003A49A9">
        <w:rPr>
          <w:sz w:val="28"/>
          <w:szCs w:val="28"/>
        </w:rPr>
        <w:t>.</w:t>
      </w:r>
    </w:p>
    <w:p w:rsidR="00D808A7" w:rsidRPr="003A49A9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3A49A9">
        <w:rPr>
          <w:color w:val="000000"/>
          <w:spacing w:val="2"/>
          <w:sz w:val="28"/>
          <w:szCs w:val="28"/>
        </w:rPr>
        <w:lastRenderedPageBreak/>
        <w:t>4. 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Pr="003A49A9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Pr="003A49A9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Pr="003A49A9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3A49A9"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 w:rsidRPr="003A49A9">
        <w:rPr>
          <w:color w:val="000000"/>
          <w:spacing w:val="-4"/>
          <w:sz w:val="28"/>
          <w:szCs w:val="28"/>
        </w:rPr>
        <w:t xml:space="preserve">        </w:t>
      </w:r>
      <w:r w:rsidRPr="003A49A9"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 w:rsidRPr="003A49A9"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Pr="003A49A9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Pr="003A49A9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3A49A9"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 w:rsidRPr="003A49A9"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 w:rsidRPr="003A49A9">
        <w:rPr>
          <w:color w:val="000000"/>
          <w:spacing w:val="-4"/>
          <w:sz w:val="28"/>
          <w:szCs w:val="28"/>
        </w:rPr>
        <w:t xml:space="preserve">        </w:t>
      </w:r>
      <w:r w:rsidRPr="003A49A9">
        <w:rPr>
          <w:color w:val="000000"/>
          <w:spacing w:val="-4"/>
          <w:sz w:val="28"/>
          <w:szCs w:val="28"/>
        </w:rPr>
        <w:t xml:space="preserve"> Ю.П. </w:t>
      </w:r>
      <w:proofErr w:type="spellStart"/>
      <w:r w:rsidRPr="003A49A9"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Pr="003A49A9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458CE"/>
    <w:rsid w:val="00291D7A"/>
    <w:rsid w:val="003268F6"/>
    <w:rsid w:val="003A49A9"/>
    <w:rsid w:val="004B7E2C"/>
    <w:rsid w:val="005B46AC"/>
    <w:rsid w:val="00603241"/>
    <w:rsid w:val="0065600C"/>
    <w:rsid w:val="007062EF"/>
    <w:rsid w:val="009B15DF"/>
    <w:rsid w:val="00B25004"/>
    <w:rsid w:val="00B5165B"/>
    <w:rsid w:val="00B52746"/>
    <w:rsid w:val="00BA32B5"/>
    <w:rsid w:val="00C77A28"/>
    <w:rsid w:val="00D808A7"/>
    <w:rsid w:val="00D811C2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25</cp:revision>
  <cp:lastPrinted>2020-03-17T08:13:00Z</cp:lastPrinted>
  <dcterms:created xsi:type="dcterms:W3CDTF">2018-12-27T11:14:00Z</dcterms:created>
  <dcterms:modified xsi:type="dcterms:W3CDTF">2020-06-01T07:59:00Z</dcterms:modified>
</cp:coreProperties>
</file>