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0E0ECE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7A3D91">
        <w:rPr>
          <w:rFonts w:ascii="Times New Roman" w:eastAsiaTheme="minorHAnsi" w:hAnsi="Times New Roman" w:cstheme="minorBidi"/>
          <w:sz w:val="28"/>
          <w:szCs w:val="28"/>
          <w:lang w:eastAsia="en-US"/>
        </w:rPr>
        <w:t>15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7A3D9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Соловьевой Кристины Игоревны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ен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7A3D91" w:rsidRPr="007A3D91">
        <w:rPr>
          <w:rFonts w:ascii="Times New Roman" w:eastAsiaTheme="minorHAnsi" w:hAnsi="Times New Roman" w:cstheme="minorBidi"/>
          <w:sz w:val="28"/>
          <w:szCs w:val="28"/>
          <w:lang w:eastAsia="en-US"/>
        </w:rPr>
        <w:t>Соловьеву Кристину Игоревну</w:t>
      </w:r>
      <w:r w:rsidR="007A3D91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97</cp:revision>
  <cp:lastPrinted>2020-07-23T06:17:00Z</cp:lastPrinted>
  <dcterms:created xsi:type="dcterms:W3CDTF">2017-04-06T11:34:00Z</dcterms:created>
  <dcterms:modified xsi:type="dcterms:W3CDTF">2021-04-13T08:25:00Z</dcterms:modified>
</cp:coreProperties>
</file>