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7A4DC3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</w:pPr>
      <w:bookmarkStart w:id="0" w:name="P958"/>
      <w:bookmarkEnd w:id="0"/>
      <w:r w:rsidRPr="007A4DC3"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  <w:t>Территориальная избирательная комиссия</w:t>
      </w:r>
    </w:p>
    <w:p w:rsidR="004715D8" w:rsidRPr="007A4DC3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</w:pPr>
      <w:r w:rsidRPr="007A4DC3"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  <w:t>Ломоносовского муниципального района</w:t>
      </w:r>
    </w:p>
    <w:p w:rsidR="004715D8" w:rsidRPr="007A4DC3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</w:pPr>
      <w:r w:rsidRPr="007A4DC3"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  <w:t>Ленинградской области</w:t>
      </w:r>
    </w:p>
    <w:p w:rsidR="004715D8" w:rsidRPr="007A4DC3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</w:pPr>
    </w:p>
    <w:p w:rsidR="004715D8" w:rsidRPr="007A4DC3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</w:pPr>
      <w:r w:rsidRPr="007A4DC3"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  <w:t>РЕШЕНИЕ</w:t>
      </w:r>
    </w:p>
    <w:p w:rsidR="004715D8" w:rsidRPr="007A4DC3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</w:p>
    <w:p w:rsidR="004715D8" w:rsidRPr="007A4DC3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  <w:r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</w:t>
      </w:r>
      <w:r w:rsidR="00E90F1D"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24 </w:t>
      </w:r>
      <w:r w:rsidR="009F40AA"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>феврал</w:t>
      </w:r>
      <w:r w:rsidR="00E133B9"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>я</w:t>
      </w:r>
      <w:r w:rsidR="009F40AA"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2021</w:t>
      </w:r>
      <w:r w:rsidR="00E133B9"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года           </w:t>
      </w:r>
      <w:r w:rsidR="004715D8"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          </w:t>
      </w:r>
      <w:r w:rsidR="00697600"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 </w:t>
      </w:r>
      <w:r w:rsidR="007D5EBE"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                    </w:t>
      </w:r>
      <w:r w:rsidR="004715D8"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  </w:t>
      </w:r>
      <w:r w:rsidR="009946FD"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     </w:t>
      </w:r>
      <w:r w:rsidR="00EE2E17"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                    </w:t>
      </w:r>
      <w:r w:rsidR="009F40AA"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  </w:t>
      </w:r>
      <w:r w:rsid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        </w:t>
      </w:r>
      <w:r w:rsidR="009F40AA"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   </w:t>
      </w:r>
      <w:r w:rsidR="00EE2E17"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  № </w:t>
      </w:r>
      <w:r w:rsidR="00E90F1D"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>3</w:t>
      </w:r>
      <w:r w:rsidR="005E2382"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>/</w:t>
      </w:r>
      <w:r w:rsidR="00E90F1D"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>5</w:t>
      </w:r>
      <w:r w:rsidR="004715D8"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</w:t>
      </w:r>
    </w:p>
    <w:p w:rsidR="004715D8" w:rsidRPr="007A4DC3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</w:p>
    <w:p w:rsidR="004715D8" w:rsidRPr="007A4DC3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</w:pPr>
      <w:r w:rsidRPr="007A4DC3"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  <w:t xml:space="preserve">Об </w:t>
      </w:r>
      <w:r w:rsidR="00E90F1D" w:rsidRPr="007A4DC3"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  <w:t>утверждении Плана обучения членов территориальной избирательной комиссии, членов участковых избирательных комиссий           и лиц зачисленных в резерв составов участковых избирательных комиссий Ломоносовского муниципального района и на 2021 год</w:t>
      </w:r>
    </w:p>
    <w:p w:rsidR="004715D8" w:rsidRPr="007A4DC3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</w:p>
    <w:p w:rsidR="00087212" w:rsidRPr="007A4DC3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  <w:r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     </w:t>
      </w:r>
      <w:r w:rsidR="00E90F1D"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>В соответствии с пунктом 9 статьи 26</w:t>
      </w:r>
      <w:r w:rsidR="00E90F1D"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Федерал</w:t>
      </w:r>
      <w:r w:rsidR="00E90F1D"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ьного закона </w:t>
      </w:r>
      <w:r w:rsidR="00E90F1D"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от 12 июня 2002 года № 67-ФЗ «Об основных гарантиях избирательных прав и права на участие в референдуме </w:t>
      </w:r>
      <w:r w:rsidR="00E90F1D"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>граждан Российской Федерации», частью 7 статьи 13</w:t>
      </w:r>
      <w:r w:rsidR="00E90F1D"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областного закона от 15 мая 2013 года № 26-оз «О системе избирательных комиссий и избирательных участках в Ленинградской области», Положением об учебном кабинете Избирательной комиссии Ленинградской области по обучению</w:t>
      </w:r>
      <w:r w:rsidR="00E90F1D"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кадров избирательных комиссий </w:t>
      </w:r>
      <w:r w:rsidR="00E90F1D"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>и других участников избирательного (</w:t>
      </w:r>
      <w:proofErr w:type="spellStart"/>
      <w:r w:rsidR="00E90F1D"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>референдумного</w:t>
      </w:r>
      <w:proofErr w:type="spellEnd"/>
      <w:r w:rsidR="00E90F1D"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>) процесса, утвержденным постановлением Избирательной комиссии Ленинградской области от 26 декабря 2017 года № 5/39,</w:t>
      </w:r>
      <w:r w:rsidR="00E90F1D"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руководствуясь Комплексом мер </w:t>
      </w:r>
      <w:r w:rsidR="00E90F1D"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по обучению организаторов выборов и иных участников избирательного процесса, повышению правовой культуры избирателей на 2019-2021 годы, утвержденным постановлением </w:t>
      </w:r>
      <w:r w:rsidR="00E90F1D"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>И</w:t>
      </w:r>
      <w:r w:rsidR="00E90F1D"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збирательной комиссии </w:t>
      </w:r>
      <w:r w:rsidR="00E90F1D"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>Ленинградской области от 9</w:t>
      </w:r>
      <w:r w:rsidR="00E90F1D"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</w:t>
      </w:r>
      <w:r w:rsidR="00E90F1D"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>февраля 2021</w:t>
      </w:r>
      <w:r w:rsidR="00E90F1D"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года № </w:t>
      </w:r>
      <w:r w:rsidR="00E90F1D"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>125</w:t>
      </w:r>
      <w:r w:rsidR="00E90F1D"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>/</w:t>
      </w:r>
      <w:r w:rsidR="00E90F1D"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>854</w:t>
      </w:r>
      <w:r w:rsidR="00E90F1D"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>,</w:t>
      </w:r>
      <w:r w:rsid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</w:t>
      </w:r>
      <w:r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территориальная избирательная комиссия Ломоносовского муниципального района                                                                          </w:t>
      </w:r>
      <w:r w:rsidR="001151F6"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                             </w:t>
      </w:r>
      <w:r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                </w:t>
      </w:r>
      <w:r w:rsid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                          </w:t>
      </w:r>
      <w:r w:rsidR="00916B1F"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                            </w:t>
      </w:r>
    </w:p>
    <w:p w:rsidR="004715D8" w:rsidRPr="007A4DC3" w:rsidRDefault="00087212" w:rsidP="004715D8">
      <w:pPr>
        <w:pStyle w:val="ConsPlusNormal"/>
        <w:jc w:val="both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  <w:r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                                                          </w:t>
      </w:r>
      <w:r w:rsidR="004715D8"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>Решила:</w:t>
      </w:r>
    </w:p>
    <w:p w:rsidR="004715D8" w:rsidRPr="007A4DC3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</w:p>
    <w:p w:rsidR="004715D8" w:rsidRPr="007A4DC3" w:rsidRDefault="007A4DC3" w:rsidP="007A4DC3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  <w:r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>Утвердить План обучения членов территориальной избирательной комиссии, членов участковых избирательных комиссий и лиц зачисленных в резерв составов участковых избирательных комиссий Ломоносовского муниципального района и на 2021 год.</w:t>
      </w:r>
    </w:p>
    <w:p w:rsidR="004715D8" w:rsidRPr="007A4DC3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</w:p>
    <w:p w:rsidR="004715D8" w:rsidRPr="007A4DC3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  <w:r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Направить настоящее решение в </w:t>
      </w:r>
      <w:r w:rsidR="007A4DC3"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>участковые избирательные</w:t>
      </w:r>
      <w:r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комис</w:t>
      </w:r>
      <w:r w:rsidR="007A4DC3"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>сии</w:t>
      </w:r>
      <w:r w:rsidR="00087212"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</w:t>
      </w:r>
      <w:r w:rsidR="007A4DC3"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>Ломоносовского муниципального района</w:t>
      </w:r>
      <w:r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>.</w:t>
      </w:r>
    </w:p>
    <w:p w:rsidR="004715D8" w:rsidRPr="007A4DC3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</w:p>
    <w:p w:rsidR="004715D8" w:rsidRPr="007A4DC3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  <w:r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7A4DC3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</w:p>
    <w:p w:rsidR="004715D8" w:rsidRPr="007A4DC3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</w:p>
    <w:p w:rsidR="004715D8" w:rsidRPr="007A4DC3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  <w:r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Председатель </w:t>
      </w:r>
    </w:p>
    <w:p w:rsidR="004715D8" w:rsidRPr="007A4DC3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  <w:r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>территориальной избирательной комиссии</w:t>
      </w:r>
      <w:r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ab/>
      </w:r>
      <w:r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ab/>
      </w:r>
      <w:r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ab/>
      </w:r>
      <w:r w:rsid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           </w:t>
      </w:r>
      <w:r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ab/>
        <w:t xml:space="preserve"> А.А. </w:t>
      </w:r>
      <w:proofErr w:type="spellStart"/>
      <w:r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>Топчян</w:t>
      </w:r>
      <w:proofErr w:type="spellEnd"/>
    </w:p>
    <w:p w:rsidR="004715D8" w:rsidRPr="007A4DC3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</w:p>
    <w:p w:rsidR="004715D8" w:rsidRPr="007A4DC3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  <w:r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Секретарь </w:t>
      </w:r>
    </w:p>
    <w:p w:rsidR="004715D8" w:rsidRPr="007A4DC3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  <w:r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>территориальной избирательной комиссии</w:t>
      </w:r>
      <w:r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ab/>
      </w:r>
      <w:r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ab/>
        <w:t xml:space="preserve">                    </w:t>
      </w:r>
      <w:r w:rsid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            </w:t>
      </w:r>
      <w:r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Ю.П. </w:t>
      </w:r>
      <w:proofErr w:type="spellStart"/>
      <w:r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  <w:bookmarkStart w:id="1" w:name="_GoBack"/>
      <w:bookmarkEnd w:id="1"/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44EA8"/>
    <w:rsid w:val="0006560A"/>
    <w:rsid w:val="00087212"/>
    <w:rsid w:val="000E09E5"/>
    <w:rsid w:val="001067B4"/>
    <w:rsid w:val="001151F6"/>
    <w:rsid w:val="001E57D6"/>
    <w:rsid w:val="002A7CF3"/>
    <w:rsid w:val="002D6D0C"/>
    <w:rsid w:val="003863E9"/>
    <w:rsid w:val="003B1AE3"/>
    <w:rsid w:val="00432E30"/>
    <w:rsid w:val="004715D8"/>
    <w:rsid w:val="004830C5"/>
    <w:rsid w:val="004924F8"/>
    <w:rsid w:val="004B4B74"/>
    <w:rsid w:val="004C139D"/>
    <w:rsid w:val="004E557B"/>
    <w:rsid w:val="00515BB0"/>
    <w:rsid w:val="00574664"/>
    <w:rsid w:val="00585F00"/>
    <w:rsid w:val="005A6A4C"/>
    <w:rsid w:val="005B7A6B"/>
    <w:rsid w:val="005C7D63"/>
    <w:rsid w:val="005D1B4A"/>
    <w:rsid w:val="005D2763"/>
    <w:rsid w:val="005E2382"/>
    <w:rsid w:val="005E7443"/>
    <w:rsid w:val="00697600"/>
    <w:rsid w:val="006F0888"/>
    <w:rsid w:val="0071038F"/>
    <w:rsid w:val="007A4DC3"/>
    <w:rsid w:val="007D5EBE"/>
    <w:rsid w:val="007E0A45"/>
    <w:rsid w:val="00834848"/>
    <w:rsid w:val="008908B4"/>
    <w:rsid w:val="008A0FF5"/>
    <w:rsid w:val="008C55F9"/>
    <w:rsid w:val="00905F60"/>
    <w:rsid w:val="00916B1F"/>
    <w:rsid w:val="00942DA0"/>
    <w:rsid w:val="00960405"/>
    <w:rsid w:val="009946FD"/>
    <w:rsid w:val="009B5B87"/>
    <w:rsid w:val="009E6F5E"/>
    <w:rsid w:val="009F40AA"/>
    <w:rsid w:val="00A85C12"/>
    <w:rsid w:val="00B13876"/>
    <w:rsid w:val="00BA1365"/>
    <w:rsid w:val="00BA3839"/>
    <w:rsid w:val="00BA423D"/>
    <w:rsid w:val="00BD561C"/>
    <w:rsid w:val="00C31B05"/>
    <w:rsid w:val="00C51F0D"/>
    <w:rsid w:val="00C64EF0"/>
    <w:rsid w:val="00CF498C"/>
    <w:rsid w:val="00CF4F18"/>
    <w:rsid w:val="00D21020"/>
    <w:rsid w:val="00D91E5E"/>
    <w:rsid w:val="00E03C93"/>
    <w:rsid w:val="00E133B9"/>
    <w:rsid w:val="00E43025"/>
    <w:rsid w:val="00E4509F"/>
    <w:rsid w:val="00E90F1D"/>
    <w:rsid w:val="00EB78DC"/>
    <w:rsid w:val="00EE2E17"/>
    <w:rsid w:val="00F52F57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82</cp:revision>
  <cp:lastPrinted>2020-09-08T09:03:00Z</cp:lastPrinted>
  <dcterms:created xsi:type="dcterms:W3CDTF">2017-04-06T11:34:00Z</dcterms:created>
  <dcterms:modified xsi:type="dcterms:W3CDTF">2021-03-02T13:30:00Z</dcterms:modified>
</cp:coreProperties>
</file>