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23" w:rsidRDefault="00B56223" w:rsidP="00B5622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56223" w:rsidRDefault="00B56223" w:rsidP="00B562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B56223" w:rsidRDefault="00B56223" w:rsidP="00B56223">
      <w:pPr>
        <w:jc w:val="right"/>
        <w:rPr>
          <w:sz w:val="20"/>
        </w:rPr>
      </w:pPr>
      <w:r>
        <w:rPr>
          <w:sz w:val="20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B56223" w:rsidRDefault="00B56223" w:rsidP="00B56223">
      <w:pPr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от 29 марта 2023 года № 4/4</w:t>
      </w:r>
    </w:p>
    <w:p w:rsidR="00B56223" w:rsidRDefault="00B56223" w:rsidP="00B56223">
      <w:pPr>
        <w:rPr>
          <w:i/>
        </w:rPr>
      </w:pPr>
      <w:r>
        <w:rPr>
          <w:sz w:val="20"/>
        </w:rPr>
        <w:t xml:space="preserve">                      </w:t>
      </w:r>
      <w:r>
        <w:rPr>
          <w:i/>
        </w:rPr>
        <w:t>(Примерная форма)</w:t>
      </w:r>
    </w:p>
    <w:p w:rsidR="00B56223" w:rsidRDefault="00B56223" w:rsidP="00B56223">
      <w:pPr>
        <w:spacing w:before="120"/>
        <w:jc w:val="center"/>
      </w:pPr>
      <w:r>
        <w:t>____________________________________________________________________________</w:t>
      </w:r>
      <w:r>
        <w:rPr>
          <w:rStyle w:val="a8"/>
        </w:rPr>
        <w:footnoteReference w:id="1"/>
      </w:r>
    </w:p>
    <w:p w:rsidR="00B56223" w:rsidRDefault="00B56223" w:rsidP="00B56223">
      <w:pPr>
        <w:pStyle w:val="Normal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B56223" w:rsidRDefault="00B56223" w:rsidP="00B56223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B56223" w:rsidTr="00B56223">
        <w:trPr>
          <w:jc w:val="center"/>
        </w:trPr>
        <w:tc>
          <w:tcPr>
            <w:tcW w:w="4785" w:type="dxa"/>
          </w:tcPr>
          <w:p w:rsidR="00B56223" w:rsidRDefault="00B56223">
            <w:pPr>
              <w:pStyle w:val="Normal"/>
              <w:rPr>
                <w:sz w:val="24"/>
                <w:szCs w:val="28"/>
              </w:rPr>
            </w:pPr>
          </w:p>
          <w:p w:rsidR="00B56223" w:rsidRDefault="00B56223">
            <w:pPr>
              <w:pStyle w:val="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  <w:hideMark/>
          </w:tcPr>
          <w:p w:rsidR="00B56223" w:rsidRDefault="00B56223">
            <w:pPr>
              <w:pStyle w:val="Normal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:rsidR="00B56223" w:rsidRDefault="00B56223" w:rsidP="00B56223">
      <w:pPr>
        <w:pStyle w:val="a7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218"/>
        <w:gridCol w:w="1049"/>
      </w:tblGrid>
      <w:tr w:rsidR="00B56223" w:rsidTr="00B56223">
        <w:tc>
          <w:tcPr>
            <w:tcW w:w="6426" w:type="dxa"/>
            <w:hideMark/>
          </w:tcPr>
          <w:p w:rsidR="00B56223" w:rsidRDefault="00B5622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  <w:hideMark/>
          </w:tcPr>
          <w:p w:rsidR="00B56223" w:rsidRDefault="00B5622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56223" w:rsidTr="00B56223">
        <w:tc>
          <w:tcPr>
            <w:tcW w:w="6426" w:type="dxa"/>
            <w:hideMark/>
          </w:tcPr>
          <w:p w:rsidR="00B56223" w:rsidRDefault="00B5622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  <w:hideMark/>
          </w:tcPr>
          <w:p w:rsidR="00B56223" w:rsidRDefault="00B5622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56223" w:rsidTr="00B56223">
        <w:tc>
          <w:tcPr>
            <w:tcW w:w="6426" w:type="dxa"/>
            <w:hideMark/>
          </w:tcPr>
          <w:p w:rsidR="00B56223" w:rsidRDefault="00B5622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  <w:hideMark/>
          </w:tcPr>
          <w:p w:rsidR="00B56223" w:rsidRDefault="00B5622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B56223" w:rsidRDefault="00B56223" w:rsidP="00B56223">
      <w:pPr>
        <w:pStyle w:val="a7"/>
        <w:jc w:val="center"/>
        <w:rPr>
          <w:sz w:val="16"/>
          <w:szCs w:val="16"/>
        </w:rPr>
      </w:pPr>
    </w:p>
    <w:p w:rsidR="00B56223" w:rsidRDefault="00B56223" w:rsidP="00B56223">
      <w:pPr>
        <w:ind w:firstLine="720"/>
        <w:jc w:val="both"/>
        <w:rPr>
          <w:b/>
          <w:bCs/>
          <w:spacing w:val="-10"/>
          <w:szCs w:val="28"/>
        </w:rPr>
      </w:pPr>
    </w:p>
    <w:p w:rsidR="00B56223" w:rsidRDefault="00B56223" w:rsidP="00B56223">
      <w:pPr>
        <w:ind w:firstLine="720"/>
        <w:jc w:val="both"/>
        <w:rPr>
          <w:spacing w:val="-10"/>
          <w:szCs w:val="28"/>
        </w:rPr>
      </w:pPr>
      <w:r>
        <w:rPr>
          <w:b/>
          <w:bCs/>
          <w:spacing w:val="-10"/>
          <w:szCs w:val="28"/>
        </w:rPr>
        <w:t>Повестка дня:</w:t>
      </w:r>
      <w:r>
        <w:rPr>
          <w:spacing w:val="-10"/>
          <w:szCs w:val="28"/>
        </w:rPr>
        <w:t xml:space="preserve"> О кандидатуре(ах) для назначения в состав(ы) участковой(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избирательной(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комиссии(й) избирательного(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участка(</w:t>
      </w:r>
      <w:proofErr w:type="spellStart"/>
      <w:r>
        <w:rPr>
          <w:spacing w:val="-10"/>
          <w:szCs w:val="28"/>
        </w:rPr>
        <w:t>ов</w:t>
      </w:r>
      <w:proofErr w:type="spellEnd"/>
      <w:r>
        <w:rPr>
          <w:spacing w:val="-10"/>
          <w:szCs w:val="28"/>
        </w:rPr>
        <w:t>) №№__________.</w:t>
      </w:r>
    </w:p>
    <w:p w:rsidR="00B56223" w:rsidRDefault="00B56223" w:rsidP="00B5622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56223" w:rsidRDefault="00B56223" w:rsidP="00B5622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>
        <w:rPr>
          <w:rFonts w:ascii="Times New Roman" w:hAnsi="Times New Roman"/>
          <w:sz w:val="24"/>
          <w:szCs w:val="24"/>
        </w:rPr>
        <w:t>от 12 июня 2002 года № 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частью 6 статьи 14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B56223" w:rsidRDefault="00B56223" w:rsidP="00B56223">
      <w:pPr>
        <w:rPr>
          <w:sz w:val="28"/>
          <w:szCs w:val="28"/>
        </w:rPr>
      </w:pPr>
    </w:p>
    <w:p w:rsidR="00B56223" w:rsidRDefault="00B56223" w:rsidP="00B56223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Cs w:val="24"/>
        </w:rPr>
        <w:t>решил</w:t>
      </w:r>
      <w:proofErr w:type="gramEnd"/>
      <w:r>
        <w:rPr>
          <w:b/>
          <w:szCs w:val="24"/>
        </w:rPr>
        <w:t>(а/о):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B56223" w:rsidRDefault="00B56223" w:rsidP="00B56223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Предложить территориальной избирательной комиссии Ломоносовского муниципального района для назначения членом(ми) участковой(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избирательной(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комиссии(й) избирательного(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участка(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с правом решающего голоса кандидатуру(ы):</w:t>
      </w:r>
    </w:p>
    <w:p w:rsidR="00B56223" w:rsidRDefault="00B56223" w:rsidP="00B56223">
      <w:pPr>
        <w:pStyle w:val="a5"/>
        <w:ind w:left="720" w:firstLine="0"/>
        <w:rPr>
          <w:sz w:val="24"/>
          <w:szCs w:val="24"/>
        </w:rPr>
      </w:pPr>
      <w:r>
        <w:rPr>
          <w:sz w:val="24"/>
          <w:szCs w:val="24"/>
        </w:rPr>
        <w:t>1.1.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8"/>
        <w:gridCol w:w="720"/>
        <w:gridCol w:w="1260"/>
        <w:gridCol w:w="997"/>
        <w:gridCol w:w="36"/>
        <w:gridCol w:w="1800"/>
        <w:gridCol w:w="4679"/>
      </w:tblGrid>
      <w:tr w:rsidR="00B56223" w:rsidTr="00B56223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223" w:rsidRDefault="00B56223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  <w:r>
              <w:t xml:space="preserve"> 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223" w:rsidRDefault="00B56223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(фамилия, имя, отчество)</w:t>
            </w:r>
          </w:p>
        </w:tc>
      </w:tr>
      <w:tr w:rsidR="00B56223" w:rsidTr="00B56223">
        <w:tc>
          <w:tcPr>
            <w:tcW w:w="3121" w:type="dxa"/>
            <w:gridSpan w:val="5"/>
            <w:vAlign w:val="bottom"/>
            <w:hideMark/>
          </w:tcPr>
          <w:p w:rsidR="00B56223" w:rsidRDefault="00B56223">
            <w:pPr>
              <w:keepNext/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 дата</w:t>
            </w:r>
            <w:r>
              <w:rPr>
                <w:snapToGrid w:val="0"/>
                <w:szCs w:val="28"/>
              </w:rPr>
              <w:t xml:space="preserve"> рождения</w:t>
            </w:r>
            <w:r>
              <w:rPr>
                <w:snapToGrid w:val="0"/>
              </w:rPr>
              <w:t>,</w:t>
            </w:r>
          </w:p>
        </w:tc>
        <w:tc>
          <w:tcPr>
            <w:tcW w:w="1800" w:type="dxa"/>
            <w:vAlign w:val="bottom"/>
            <w:hideMark/>
          </w:tcPr>
          <w:p w:rsidR="00B56223" w:rsidRDefault="00B56223">
            <w:pPr>
              <w:keepNext/>
              <w:widowControl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образование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223" w:rsidRDefault="00B56223">
            <w:pPr>
              <w:keepNext/>
              <w:widowControl w:val="0"/>
              <w:jc w:val="both"/>
              <w:rPr>
                <w:snapToGrid w:val="0"/>
              </w:rPr>
            </w:pPr>
          </w:p>
        </w:tc>
      </w:tr>
      <w:tr w:rsidR="00B56223" w:rsidTr="00B56223">
        <w:trPr>
          <w:trHeight w:val="189"/>
        </w:trPr>
        <w:tc>
          <w:tcPr>
            <w:tcW w:w="2088" w:type="dxa"/>
            <w:gridSpan w:val="3"/>
            <w:hideMark/>
          </w:tcPr>
          <w:p w:rsidR="00B56223" w:rsidRDefault="00B56223">
            <w:pPr>
              <w:pStyle w:val="a3"/>
              <w:keepNext/>
              <w:widowControl w:val="0"/>
              <w:rPr>
                <w:snapToGrid w:val="0"/>
                <w:szCs w:val="18"/>
                <w:vertAlign w:val="superscript"/>
              </w:rPr>
            </w:pPr>
            <w:r>
              <w:rPr>
                <w:snapToGrid w:val="0"/>
                <w:szCs w:val="18"/>
                <w:vertAlign w:val="superscript"/>
              </w:rPr>
              <w:t xml:space="preserve">  (число, месяц, год)</w:t>
            </w:r>
          </w:p>
        </w:tc>
        <w:tc>
          <w:tcPr>
            <w:tcW w:w="1033" w:type="dxa"/>
            <w:gridSpan w:val="2"/>
          </w:tcPr>
          <w:p w:rsidR="00B56223" w:rsidRDefault="00B56223">
            <w:pPr>
              <w:keepNext/>
              <w:widowControl w:val="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6479" w:type="dxa"/>
            <w:gridSpan w:val="2"/>
            <w:hideMark/>
          </w:tcPr>
          <w:p w:rsidR="00B56223" w:rsidRDefault="00B56223">
            <w:pPr>
              <w:keepNext/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i/>
                <w:iCs/>
                <w:snapToGrid w:val="0"/>
                <w:sz w:val="18"/>
                <w:szCs w:val="18"/>
              </w:rPr>
              <w:t>(уровень образования)</w:t>
            </w:r>
          </w:p>
        </w:tc>
      </w:tr>
      <w:tr w:rsidR="00B56223" w:rsidTr="00B56223"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23" w:rsidRDefault="00B56223">
            <w:pPr>
              <w:keepNext/>
              <w:widowControl w:val="0"/>
              <w:jc w:val="center"/>
              <w:rPr>
                <w:snapToGrid w:val="0"/>
              </w:rPr>
            </w:pPr>
          </w:p>
        </w:tc>
      </w:tr>
      <w:tr w:rsidR="00B56223" w:rsidTr="00B56223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223" w:rsidRDefault="00B56223">
            <w:pPr>
              <w:keepNext/>
              <w:widowControl w:val="0"/>
              <w:jc w:val="center"/>
              <w:rPr>
                <w:i/>
                <w:iCs/>
                <w:snapToGrid w:val="0"/>
                <w:sz w:val="18"/>
                <w:szCs w:val="18"/>
              </w:rPr>
            </w:pPr>
            <w:r>
              <w:rPr>
                <w:i/>
                <w:iCs/>
                <w:snapToGrid w:val="0"/>
                <w:sz w:val="18"/>
                <w:szCs w:val="18"/>
              </w:rPr>
              <w:t>(наименование основного места работы или службы, должность, при их отсутствии – род занятий)</w:t>
            </w:r>
          </w:p>
          <w:p w:rsidR="00B56223" w:rsidRDefault="00B56223">
            <w:pPr>
              <w:keepNext/>
              <w:widowControl w:val="0"/>
              <w:jc w:val="center"/>
              <w:rPr>
                <w:snapToGrid w:val="0"/>
              </w:rPr>
            </w:pPr>
          </w:p>
        </w:tc>
      </w:tr>
      <w:tr w:rsidR="00B56223" w:rsidTr="00B56223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223" w:rsidRDefault="00B56223">
            <w:pPr>
              <w:keepNext/>
              <w:widowControl w:val="0"/>
              <w:jc w:val="center"/>
              <w:rPr>
                <w:i/>
                <w:iCs/>
                <w:snapToGrid w:val="0"/>
                <w:sz w:val="18"/>
                <w:szCs w:val="18"/>
              </w:rPr>
            </w:pPr>
            <w:r>
              <w:rPr>
                <w:i/>
                <w:iCs/>
                <w:snapToGrid w:val="0"/>
                <w:sz w:val="18"/>
                <w:szCs w:val="18"/>
              </w:rPr>
              <w:t>(является ли государственным либо муниципальным служащим)</w:t>
            </w:r>
          </w:p>
          <w:p w:rsidR="00B56223" w:rsidRDefault="00B56223">
            <w:pPr>
              <w:keepNext/>
              <w:widowControl w:val="0"/>
              <w:rPr>
                <w:snapToGrid w:val="0"/>
              </w:rPr>
            </w:pPr>
          </w:p>
        </w:tc>
      </w:tr>
      <w:tr w:rsidR="00B56223" w:rsidTr="00B56223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223" w:rsidRDefault="00B56223">
            <w:pPr>
              <w:keepNext/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i/>
                <w:iCs/>
                <w:snapToGrid w:val="0"/>
                <w:sz w:val="18"/>
                <w:szCs w:val="18"/>
              </w:rPr>
              <w:t>указываются сведения о наличии опыта работы в избирательных комиссиях)</w:t>
            </w:r>
          </w:p>
        </w:tc>
      </w:tr>
      <w:tr w:rsidR="00B56223" w:rsidTr="00B56223">
        <w:tc>
          <w:tcPr>
            <w:tcW w:w="3085" w:type="dxa"/>
            <w:gridSpan w:val="4"/>
            <w:hideMark/>
          </w:tcPr>
          <w:p w:rsidR="00B56223" w:rsidRDefault="00B56223">
            <w:pPr>
              <w:keepNext/>
              <w:widowControl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адрес места жительства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223" w:rsidRDefault="00B56223">
            <w:pPr>
              <w:keepNext/>
              <w:widowControl w:val="0"/>
              <w:jc w:val="center"/>
              <w:rPr>
                <w:snapToGrid w:val="0"/>
              </w:rPr>
            </w:pPr>
          </w:p>
        </w:tc>
      </w:tr>
      <w:tr w:rsidR="00B56223" w:rsidTr="00B56223">
        <w:trPr>
          <w:trHeight w:val="245"/>
        </w:trPr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23" w:rsidRDefault="00B56223">
            <w:pPr>
              <w:keepNext/>
              <w:widowControl w:val="0"/>
              <w:jc w:val="center"/>
              <w:rPr>
                <w:i/>
                <w:iCs/>
                <w:snapToGrid w:val="0"/>
                <w:sz w:val="18"/>
                <w:szCs w:val="18"/>
              </w:rPr>
            </w:pPr>
            <w:r>
              <w:rPr>
                <w:i/>
                <w:iCs/>
                <w:snapToGrid w:val="0"/>
                <w:sz w:val="18"/>
                <w:szCs w:val="18"/>
              </w:rPr>
              <w:t xml:space="preserve">                                                                       (почтовый индекс, наименование субъекта Российской Федерации, район,</w:t>
            </w:r>
          </w:p>
          <w:p w:rsidR="00B56223" w:rsidRDefault="00B56223">
            <w:pPr>
              <w:keepNext/>
              <w:widowControl w:val="0"/>
              <w:jc w:val="center"/>
              <w:rPr>
                <w:i/>
                <w:iCs/>
                <w:snapToGrid w:val="0"/>
              </w:rPr>
            </w:pPr>
          </w:p>
        </w:tc>
      </w:tr>
      <w:tr w:rsidR="00B56223" w:rsidTr="00B56223">
        <w:tc>
          <w:tcPr>
            <w:tcW w:w="9600" w:type="dxa"/>
            <w:gridSpan w:val="7"/>
            <w:hideMark/>
          </w:tcPr>
          <w:p w:rsidR="00B56223" w:rsidRDefault="00B56223">
            <w:pPr>
              <w:keepNext/>
              <w:widowControl w:val="0"/>
              <w:jc w:val="center"/>
              <w:rPr>
                <w:i/>
                <w:iCs/>
                <w:snapToGrid w:val="0"/>
                <w:sz w:val="18"/>
                <w:szCs w:val="18"/>
              </w:rPr>
            </w:pPr>
            <w:r>
              <w:rPr>
                <w:i/>
                <w:iCs/>
                <w:snapToGrid w:val="0"/>
                <w:sz w:val="18"/>
                <w:szCs w:val="18"/>
              </w:rPr>
              <w:t>город, иной населенный пункт, улица, номер дома, корпус, квартира)</w:t>
            </w:r>
          </w:p>
        </w:tc>
      </w:tr>
    </w:tbl>
    <w:p w:rsidR="00B56223" w:rsidRDefault="00B56223" w:rsidP="00B56223">
      <w:pPr>
        <w:spacing w:before="120"/>
        <w:jc w:val="both"/>
        <w:rPr>
          <w:sz w:val="16"/>
          <w:szCs w:val="28"/>
        </w:rPr>
      </w:pPr>
      <w:r>
        <w:rPr>
          <w:sz w:val="16"/>
          <w:szCs w:val="28"/>
        </w:rPr>
        <w:tab/>
      </w:r>
    </w:p>
    <w:p w:rsidR="00B56223" w:rsidRDefault="00B56223" w:rsidP="00B56223">
      <w:pPr>
        <w:spacing w:before="120"/>
        <w:jc w:val="both"/>
        <w:rPr>
          <w:szCs w:val="24"/>
        </w:rPr>
      </w:pPr>
      <w:bookmarkStart w:id="0" w:name="_GoBack"/>
      <w:bookmarkEnd w:id="0"/>
    </w:p>
    <w:p w:rsidR="00B56223" w:rsidRDefault="00B56223" w:rsidP="00B56223">
      <w:pPr>
        <w:spacing w:before="120"/>
        <w:jc w:val="both"/>
        <w:rPr>
          <w:szCs w:val="24"/>
        </w:rPr>
      </w:pPr>
      <w:r>
        <w:rPr>
          <w:szCs w:val="24"/>
        </w:rPr>
        <w:lastRenderedPageBreak/>
        <w:t>1.2. и т.д.</w:t>
      </w:r>
    </w:p>
    <w:p w:rsidR="00B56223" w:rsidRDefault="00B56223" w:rsidP="00B56223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Итоги голосования:</w:t>
      </w:r>
    </w:p>
    <w:p w:rsidR="00B56223" w:rsidRDefault="00B56223" w:rsidP="00B56223">
      <w:pPr>
        <w:ind w:firstLine="709"/>
        <w:jc w:val="both"/>
        <w:rPr>
          <w:szCs w:val="28"/>
        </w:rPr>
      </w:pPr>
      <w:r>
        <w:rPr>
          <w:szCs w:val="28"/>
        </w:rPr>
        <w:t xml:space="preserve"> «За» ___, «Против» ____, «Воздержались» _</w:t>
      </w:r>
    </w:p>
    <w:p w:rsidR="00B56223" w:rsidRDefault="00B56223" w:rsidP="00B56223">
      <w:pPr>
        <w:ind w:firstLine="709"/>
        <w:jc w:val="both"/>
      </w:pPr>
    </w:p>
    <w:p w:rsidR="00B56223" w:rsidRDefault="00B56223" w:rsidP="00B56223">
      <w:pPr>
        <w:ind w:left="709"/>
        <w:jc w:val="both"/>
        <w:rPr>
          <w:szCs w:val="28"/>
        </w:rPr>
      </w:pPr>
    </w:p>
    <w:p w:rsidR="00B56223" w:rsidRDefault="00B56223" w:rsidP="00B56223">
      <w:pPr>
        <w:ind w:left="709"/>
        <w:jc w:val="both"/>
      </w:pPr>
      <w:r>
        <w:rPr>
          <w:szCs w:val="28"/>
        </w:rPr>
        <w:t>Поручить</w:t>
      </w:r>
      <w:r>
        <w:rPr>
          <w:sz w:val="28"/>
          <w:szCs w:val="28"/>
        </w:rPr>
        <w:t xml:space="preserve"> </w:t>
      </w:r>
      <w:r>
        <w:t xml:space="preserve">_______________________________________________________ </w:t>
      </w:r>
    </w:p>
    <w:p w:rsidR="00B56223" w:rsidRDefault="00B56223" w:rsidP="00B56223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B56223" w:rsidRDefault="00B56223" w:rsidP="00B56223">
      <w:pPr>
        <w:rPr>
          <w:sz w:val="28"/>
          <w:szCs w:val="28"/>
        </w:rPr>
      </w:pPr>
      <w:r>
        <w:rPr>
          <w:szCs w:val="28"/>
        </w:rPr>
        <w:t>представить предложение</w:t>
      </w:r>
      <w:r>
        <w:rPr>
          <w:sz w:val="28"/>
          <w:szCs w:val="28"/>
        </w:rPr>
        <w:t xml:space="preserve"> ______________________________________________ </w:t>
      </w:r>
    </w:p>
    <w:p w:rsidR="00B56223" w:rsidRDefault="00B56223" w:rsidP="00B56223">
      <w:pPr>
        <w:pStyle w:val="Normal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B56223" w:rsidRDefault="00B56223" w:rsidP="00B56223">
      <w:pPr>
        <w:rPr>
          <w:szCs w:val="28"/>
        </w:rPr>
      </w:pPr>
    </w:p>
    <w:p w:rsidR="00B56223" w:rsidRDefault="00B56223" w:rsidP="00B56223">
      <w:pPr>
        <w:rPr>
          <w:szCs w:val="28"/>
        </w:rPr>
      </w:pPr>
      <w:r>
        <w:rPr>
          <w:szCs w:val="28"/>
        </w:rPr>
        <w:t>и необходимые документы в территориальную избирательную комиссию Ломоносовского</w:t>
      </w:r>
    </w:p>
    <w:p w:rsidR="00B56223" w:rsidRDefault="00B56223" w:rsidP="00B56223">
      <w:pPr>
        <w:rPr>
          <w:sz w:val="28"/>
          <w:szCs w:val="28"/>
        </w:rPr>
      </w:pPr>
      <w:r>
        <w:rPr>
          <w:szCs w:val="28"/>
        </w:rPr>
        <w:t>муниципального района для назначения</w:t>
      </w:r>
      <w:r>
        <w:rPr>
          <w:sz w:val="28"/>
          <w:szCs w:val="28"/>
        </w:rPr>
        <w:t xml:space="preserve"> __________________________________________________________________ </w:t>
      </w:r>
    </w:p>
    <w:p w:rsidR="00B56223" w:rsidRDefault="00B56223" w:rsidP="00B56223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(фамилия, имя, отчество)</w:t>
      </w:r>
    </w:p>
    <w:p w:rsidR="00B56223" w:rsidRDefault="00B56223" w:rsidP="00B56223">
      <w:pPr>
        <w:rPr>
          <w:szCs w:val="28"/>
        </w:rPr>
      </w:pPr>
      <w:r>
        <w:rPr>
          <w:szCs w:val="28"/>
        </w:rPr>
        <w:t>членом(ми)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№№___ с правом решающего голоса в срок до «____» _______ 20__ года.</w:t>
      </w:r>
    </w:p>
    <w:p w:rsidR="00B56223" w:rsidRDefault="00B56223" w:rsidP="00B56223">
      <w:pPr>
        <w:rPr>
          <w:i/>
          <w:sz w:val="18"/>
          <w:szCs w:val="18"/>
        </w:rPr>
      </w:pPr>
    </w:p>
    <w:p w:rsidR="00B56223" w:rsidRDefault="00B56223" w:rsidP="00B56223">
      <w:pPr>
        <w:spacing w:before="240" w:after="360"/>
        <w:ind w:firstLine="709"/>
        <w:jc w:val="both"/>
        <w:rPr>
          <w:szCs w:val="28"/>
        </w:rPr>
      </w:pPr>
      <w:r>
        <w:rPr>
          <w:szCs w:val="28"/>
        </w:rPr>
        <w:t>Итоги голосования: «За» ___, «Против» ____, «Воздержались» __</w:t>
      </w:r>
    </w:p>
    <w:p w:rsidR="00B56223" w:rsidRDefault="00B56223" w:rsidP="00B56223">
      <w:pPr>
        <w:spacing w:before="240" w:after="360"/>
        <w:ind w:firstLine="709"/>
        <w:jc w:val="both"/>
        <w:rPr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B56223" w:rsidTr="00B56223">
        <w:trPr>
          <w:cantSplit/>
          <w:jc w:val="center"/>
        </w:trPr>
        <w:tc>
          <w:tcPr>
            <w:tcW w:w="4700" w:type="dxa"/>
            <w:hideMark/>
          </w:tcPr>
          <w:p w:rsidR="00B56223" w:rsidRDefault="00B56223"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23" w:rsidRDefault="00B56223">
            <w:pPr>
              <w:pStyle w:val="Normal"/>
              <w:ind w:left="113" w:right="113"/>
              <w:jc w:val="center"/>
            </w:pPr>
          </w:p>
        </w:tc>
        <w:tc>
          <w:tcPr>
            <w:tcW w:w="465" w:type="dxa"/>
          </w:tcPr>
          <w:p w:rsidR="00B56223" w:rsidRDefault="00B56223">
            <w:pPr>
              <w:pStyle w:val="Normal"/>
              <w:ind w:left="113" w:right="113"/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23" w:rsidRDefault="00B56223">
            <w:pPr>
              <w:pStyle w:val="Normal"/>
              <w:ind w:left="113"/>
              <w:jc w:val="center"/>
            </w:pPr>
          </w:p>
        </w:tc>
      </w:tr>
      <w:tr w:rsidR="00B56223" w:rsidTr="00B56223">
        <w:trPr>
          <w:cantSplit/>
          <w:jc w:val="center"/>
        </w:trPr>
        <w:tc>
          <w:tcPr>
            <w:tcW w:w="4700" w:type="dxa"/>
            <w:hideMark/>
          </w:tcPr>
          <w:p w:rsidR="00B56223" w:rsidRDefault="00B56223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223" w:rsidRDefault="00B5622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B56223" w:rsidRDefault="00B5622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223" w:rsidRDefault="00B5622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B56223" w:rsidTr="00B56223">
        <w:trPr>
          <w:cantSplit/>
          <w:jc w:val="center"/>
        </w:trPr>
        <w:tc>
          <w:tcPr>
            <w:tcW w:w="4700" w:type="dxa"/>
            <w:hideMark/>
          </w:tcPr>
          <w:p w:rsidR="00B56223" w:rsidRDefault="00B56223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B56223" w:rsidRDefault="00B5622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B56223" w:rsidRDefault="00B5622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B56223" w:rsidRDefault="00B5622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93ABD" w:rsidRDefault="00793ABD"/>
    <w:sectPr w:rsidR="0079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3D" w:rsidRDefault="001A793D" w:rsidP="00B56223">
      <w:r>
        <w:separator/>
      </w:r>
    </w:p>
  </w:endnote>
  <w:endnote w:type="continuationSeparator" w:id="0">
    <w:p w:rsidR="001A793D" w:rsidRDefault="001A793D" w:rsidP="00B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3D" w:rsidRDefault="001A793D" w:rsidP="00B56223">
      <w:r>
        <w:separator/>
      </w:r>
    </w:p>
  </w:footnote>
  <w:footnote w:type="continuationSeparator" w:id="0">
    <w:p w:rsidR="001A793D" w:rsidRDefault="001A793D" w:rsidP="00B56223">
      <w:r>
        <w:continuationSeparator/>
      </w:r>
    </w:p>
  </w:footnote>
  <w:footnote w:id="1">
    <w:p w:rsidR="00B56223" w:rsidRDefault="00B56223" w:rsidP="00B56223">
      <w:pPr>
        <w:pStyle w:val="a3"/>
        <w:ind w:firstLine="709"/>
      </w:pPr>
      <w:r>
        <w:rPr>
          <w:rStyle w:val="a8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23"/>
    <w:rsid w:val="001A793D"/>
    <w:rsid w:val="00793ABD"/>
    <w:rsid w:val="00B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3B2D-1C57-4458-B599-D1F083A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6223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B56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5622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56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B5622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562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сноски"/>
    <w:basedOn w:val="a"/>
    <w:rsid w:val="00B56223"/>
    <w:pPr>
      <w:autoSpaceDE w:val="0"/>
      <w:autoSpaceDN w:val="0"/>
    </w:pPr>
    <w:rPr>
      <w:sz w:val="20"/>
    </w:rPr>
  </w:style>
  <w:style w:type="character" w:styleId="a8">
    <w:name w:val="footnote reference"/>
    <w:semiHidden/>
    <w:unhideWhenUsed/>
    <w:rsid w:val="00B5622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2023-03-29T08:44:00Z</dcterms:created>
  <dcterms:modified xsi:type="dcterms:W3CDTF">2023-03-29T08:49:00Z</dcterms:modified>
</cp:coreProperties>
</file>