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18" w:rsidRPr="002951C7" w:rsidRDefault="00B24718" w:rsidP="00B24718">
      <w:pPr>
        <w:spacing w:after="0"/>
        <w:ind w:left="426"/>
        <w:jc w:val="center"/>
        <w:rPr>
          <w:b/>
          <w:bCs/>
          <w:sz w:val="28"/>
          <w:szCs w:val="28"/>
        </w:rPr>
      </w:pPr>
      <w:r w:rsidRPr="002951C7">
        <w:rPr>
          <w:b/>
          <w:bCs/>
          <w:sz w:val="28"/>
          <w:szCs w:val="28"/>
        </w:rPr>
        <w:t>Территориальная избирательная комиссия</w:t>
      </w:r>
    </w:p>
    <w:p w:rsidR="00B24718" w:rsidRPr="00614139" w:rsidRDefault="00B71606" w:rsidP="00B24718">
      <w:pPr>
        <w:spacing w:after="0"/>
        <w:ind w:left="426"/>
        <w:jc w:val="center"/>
        <w:rPr>
          <w:b/>
          <w:bCs/>
          <w:sz w:val="28"/>
          <w:szCs w:val="28"/>
        </w:rPr>
      </w:pPr>
      <w:r>
        <w:rPr>
          <w:b/>
          <w:bCs/>
          <w:sz w:val="28"/>
          <w:szCs w:val="28"/>
        </w:rPr>
        <w:t>Ломоносовского</w:t>
      </w:r>
      <w:r w:rsidR="00B24718" w:rsidRPr="002951C7">
        <w:rPr>
          <w:b/>
          <w:bCs/>
          <w:sz w:val="28"/>
          <w:szCs w:val="28"/>
        </w:rPr>
        <w:t xml:space="preserve"> муниципального района</w:t>
      </w:r>
      <w:r w:rsidR="00A33110">
        <w:rPr>
          <w:b/>
          <w:bCs/>
          <w:sz w:val="28"/>
          <w:szCs w:val="28"/>
        </w:rPr>
        <w:t xml:space="preserve">                                    Ленинградской области</w:t>
      </w:r>
    </w:p>
    <w:p w:rsidR="00B24718" w:rsidRPr="00B24718" w:rsidRDefault="00B24718" w:rsidP="00B24718">
      <w:pPr>
        <w:spacing w:after="0"/>
        <w:rPr>
          <w:b/>
          <w:bCs/>
          <w:sz w:val="26"/>
          <w:szCs w:val="26"/>
        </w:rPr>
      </w:pPr>
    </w:p>
    <w:p w:rsidR="00B24718" w:rsidRDefault="00B24718" w:rsidP="00B24718">
      <w:pPr>
        <w:spacing w:after="0" w:line="240" w:lineRule="auto"/>
        <w:jc w:val="center"/>
        <w:rPr>
          <w:b/>
          <w:sz w:val="28"/>
        </w:rPr>
      </w:pPr>
      <w:r>
        <w:rPr>
          <w:b/>
          <w:sz w:val="28"/>
        </w:rPr>
        <w:t>РЕШЕНИЕ</w:t>
      </w:r>
    </w:p>
    <w:p w:rsidR="00B24718" w:rsidRDefault="00B24718" w:rsidP="00B24718">
      <w:pPr>
        <w:spacing w:after="0" w:line="240" w:lineRule="auto"/>
        <w:jc w:val="center"/>
        <w:rPr>
          <w:b/>
          <w:sz w:val="28"/>
        </w:rPr>
      </w:pPr>
    </w:p>
    <w:p w:rsidR="00B24718" w:rsidRDefault="00AB0F65" w:rsidP="00B24718">
      <w:pPr>
        <w:spacing w:after="0" w:line="240" w:lineRule="auto"/>
        <w:jc w:val="both"/>
        <w:rPr>
          <w:sz w:val="28"/>
        </w:rPr>
      </w:pPr>
      <w:r>
        <w:rPr>
          <w:sz w:val="28"/>
        </w:rPr>
        <w:t>01 ноября</w:t>
      </w:r>
      <w:r w:rsidR="00B71606">
        <w:rPr>
          <w:sz w:val="28"/>
        </w:rPr>
        <w:t xml:space="preserve"> 2023</w:t>
      </w:r>
      <w:r w:rsidR="00B24718" w:rsidRPr="009E2DBE">
        <w:rPr>
          <w:sz w:val="28"/>
        </w:rPr>
        <w:t xml:space="preserve"> г</w:t>
      </w:r>
      <w:r w:rsidR="00B71606">
        <w:rPr>
          <w:sz w:val="28"/>
        </w:rPr>
        <w:t>ода</w:t>
      </w:r>
      <w:r>
        <w:rPr>
          <w:sz w:val="28"/>
        </w:rPr>
        <w:t>.</w:t>
      </w:r>
      <w:r>
        <w:rPr>
          <w:sz w:val="28"/>
        </w:rPr>
        <w:tab/>
      </w:r>
      <w:r>
        <w:rPr>
          <w:sz w:val="28"/>
        </w:rPr>
        <w:tab/>
      </w:r>
      <w:r>
        <w:rPr>
          <w:sz w:val="28"/>
        </w:rPr>
        <w:tab/>
      </w:r>
      <w:r>
        <w:rPr>
          <w:sz w:val="28"/>
        </w:rPr>
        <w:tab/>
      </w:r>
      <w:r>
        <w:rPr>
          <w:sz w:val="28"/>
        </w:rPr>
        <w:tab/>
      </w:r>
      <w:r>
        <w:rPr>
          <w:sz w:val="28"/>
        </w:rPr>
        <w:tab/>
        <w:t xml:space="preserve"> </w:t>
      </w:r>
      <w:r w:rsidR="00180041">
        <w:rPr>
          <w:sz w:val="28"/>
        </w:rPr>
        <w:t xml:space="preserve">                         № 10/22</w:t>
      </w:r>
    </w:p>
    <w:p w:rsidR="00B24718" w:rsidRPr="00614139" w:rsidRDefault="00B24718" w:rsidP="00614139">
      <w:pPr>
        <w:autoSpaceDE w:val="0"/>
        <w:autoSpaceDN w:val="0"/>
        <w:adjustRightInd w:val="0"/>
        <w:spacing w:after="0" w:line="240" w:lineRule="auto"/>
        <w:rPr>
          <w:rFonts w:eastAsia="Times New Roman"/>
          <w:b/>
          <w:bCs/>
          <w:caps/>
          <w:spacing w:val="40"/>
          <w:lang w:eastAsia="ru-RU"/>
        </w:rPr>
      </w:pPr>
    </w:p>
    <w:p w:rsidR="00B24718" w:rsidRPr="00B24718" w:rsidRDefault="00B24718" w:rsidP="00B24718">
      <w:pPr>
        <w:spacing w:after="0" w:line="240" w:lineRule="auto"/>
        <w:jc w:val="center"/>
        <w:rPr>
          <w:b/>
          <w:sz w:val="28"/>
          <w:szCs w:val="28"/>
        </w:rPr>
      </w:pPr>
      <w:r w:rsidRPr="00B24718">
        <w:rPr>
          <w:b/>
          <w:sz w:val="28"/>
          <w:szCs w:val="28"/>
        </w:rPr>
        <w:t xml:space="preserve">Об определении </w:t>
      </w:r>
      <w:r w:rsidRPr="00B24718">
        <w:rPr>
          <w:b/>
          <w:bCs/>
          <w:sz w:val="28"/>
          <w:szCs w:val="28"/>
        </w:rPr>
        <w:t xml:space="preserve">схемы многомандатных избирательных округов по выборам депутатов совета депутатов муниципального образования </w:t>
      </w:r>
      <w:proofErr w:type="spellStart"/>
      <w:r w:rsidR="00D4260C">
        <w:rPr>
          <w:b/>
          <w:bCs/>
          <w:sz w:val="28"/>
          <w:szCs w:val="28"/>
        </w:rPr>
        <w:t>Гостилиц</w:t>
      </w:r>
      <w:r w:rsidR="00B71606">
        <w:rPr>
          <w:b/>
          <w:bCs/>
          <w:sz w:val="28"/>
          <w:szCs w:val="28"/>
        </w:rPr>
        <w:t>кое</w:t>
      </w:r>
      <w:proofErr w:type="spellEnd"/>
      <w:r w:rsidR="00B71606">
        <w:rPr>
          <w:b/>
          <w:bCs/>
          <w:sz w:val="28"/>
          <w:szCs w:val="28"/>
        </w:rPr>
        <w:t xml:space="preserve"> </w:t>
      </w:r>
      <w:r w:rsidR="004E5D7F">
        <w:rPr>
          <w:b/>
          <w:bCs/>
          <w:sz w:val="28"/>
          <w:szCs w:val="28"/>
        </w:rPr>
        <w:t>сель</w:t>
      </w:r>
      <w:r w:rsidR="00B71606">
        <w:rPr>
          <w:b/>
          <w:bCs/>
          <w:sz w:val="28"/>
          <w:szCs w:val="28"/>
        </w:rPr>
        <w:t>ское поселение</w:t>
      </w:r>
      <w:r w:rsidR="008562D5">
        <w:rPr>
          <w:b/>
          <w:bCs/>
          <w:sz w:val="28"/>
          <w:szCs w:val="28"/>
        </w:rPr>
        <w:t xml:space="preserve">                                                        </w:t>
      </w:r>
      <w:r w:rsidR="008562D5" w:rsidRPr="008562D5">
        <w:rPr>
          <w:b/>
          <w:bCs/>
          <w:sz w:val="28"/>
          <w:szCs w:val="28"/>
        </w:rPr>
        <w:t>Ломоносо</w:t>
      </w:r>
      <w:r w:rsidR="008562D5">
        <w:rPr>
          <w:b/>
          <w:bCs/>
          <w:sz w:val="28"/>
          <w:szCs w:val="28"/>
        </w:rPr>
        <w:t xml:space="preserve">вского муниципального района </w:t>
      </w:r>
      <w:r w:rsidR="008562D5" w:rsidRPr="008562D5">
        <w:rPr>
          <w:b/>
          <w:bCs/>
          <w:sz w:val="28"/>
          <w:szCs w:val="28"/>
        </w:rPr>
        <w:t>Ленинградской области</w:t>
      </w:r>
    </w:p>
    <w:p w:rsidR="00B24718" w:rsidRDefault="00B24718" w:rsidP="00B24718">
      <w:pPr>
        <w:spacing w:after="0" w:line="240" w:lineRule="auto"/>
        <w:jc w:val="both"/>
      </w:pPr>
    </w:p>
    <w:p w:rsidR="00B71606" w:rsidRDefault="00B24718" w:rsidP="00614139">
      <w:pPr>
        <w:spacing w:after="0" w:line="240" w:lineRule="auto"/>
        <w:ind w:firstLine="567"/>
        <w:jc w:val="both"/>
        <w:rPr>
          <w:rFonts w:eastAsia="Times New Roman"/>
          <w:sz w:val="28"/>
          <w:szCs w:val="28"/>
          <w:lang w:eastAsia="ru-RU"/>
        </w:rPr>
      </w:pPr>
      <w:r w:rsidRPr="00B24718">
        <w:rPr>
          <w:sz w:val="28"/>
          <w:szCs w:val="28"/>
        </w:rPr>
        <w:t>В соответствии с пункт</w:t>
      </w:r>
      <w:r w:rsidR="00E76CA5" w:rsidRPr="00E76CA5">
        <w:rPr>
          <w:sz w:val="28"/>
          <w:szCs w:val="28"/>
        </w:rPr>
        <w:t>ами</w:t>
      </w:r>
      <w:r w:rsidRPr="00B24718">
        <w:rPr>
          <w:sz w:val="28"/>
          <w:szCs w:val="28"/>
        </w:rPr>
        <w:t xml:space="preserve">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w:t>
      </w:r>
      <w:r w:rsidR="00E76CA5">
        <w:rPr>
          <w:sz w:val="28"/>
          <w:szCs w:val="28"/>
        </w:rPr>
        <w:t>ью</w:t>
      </w:r>
      <w:r w:rsidR="004E5D7F">
        <w:rPr>
          <w:sz w:val="28"/>
          <w:szCs w:val="28"/>
        </w:rPr>
        <w:t xml:space="preserve"> 5 статьи </w:t>
      </w:r>
      <w:r w:rsidRPr="00B24718">
        <w:rPr>
          <w:sz w:val="28"/>
          <w:szCs w:val="28"/>
        </w:rPr>
        <w:t>9 областного закона от 15 марта 2012 года</w:t>
      </w:r>
      <w:r>
        <w:rPr>
          <w:sz w:val="28"/>
          <w:szCs w:val="28"/>
        </w:rPr>
        <w:t xml:space="preserve"> </w:t>
      </w:r>
      <w:r w:rsidRPr="00B24718">
        <w:rPr>
          <w:sz w:val="28"/>
          <w:szCs w:val="28"/>
        </w:rPr>
        <w:t>№</w:t>
      </w:r>
      <w:r w:rsidR="00F544D6">
        <w:rPr>
          <w:sz w:val="28"/>
          <w:szCs w:val="28"/>
        </w:rPr>
        <w:t xml:space="preserve"> </w:t>
      </w:r>
      <w:r w:rsidRPr="00B24718">
        <w:rPr>
          <w:sz w:val="28"/>
          <w:szCs w:val="28"/>
        </w:rPr>
        <w:t xml:space="preserve">20-оз «О </w:t>
      </w:r>
      <w:r w:rsidRPr="00B24718">
        <w:rPr>
          <w:sz w:val="28"/>
          <w:szCs w:val="28"/>
          <w:lang w:eastAsia="ru-RU"/>
        </w:rPr>
        <w:t>муниципальных выборах в Ленинградской области</w:t>
      </w:r>
      <w:r w:rsidRPr="00B24718">
        <w:rPr>
          <w:sz w:val="28"/>
          <w:szCs w:val="28"/>
        </w:rPr>
        <w:t xml:space="preserve">», руководствуясь </w:t>
      </w:r>
      <w:r w:rsidR="00F544D6">
        <w:rPr>
          <w:sz w:val="28"/>
          <w:szCs w:val="28"/>
        </w:rPr>
        <w:t>пунктом</w:t>
      </w:r>
      <w:r w:rsidRPr="00B24718">
        <w:rPr>
          <w:sz w:val="28"/>
          <w:szCs w:val="28"/>
        </w:rPr>
        <w:t xml:space="preserve"> </w:t>
      </w:r>
      <w:r w:rsidR="00BA0D6C">
        <w:rPr>
          <w:sz w:val="28"/>
          <w:szCs w:val="28"/>
        </w:rPr>
        <w:t>1</w:t>
      </w:r>
      <w:r w:rsidRPr="00B24718">
        <w:rPr>
          <w:sz w:val="28"/>
          <w:szCs w:val="28"/>
        </w:rPr>
        <w:t xml:space="preserve"> статьи </w:t>
      </w:r>
      <w:r w:rsidR="00BA0D6C">
        <w:rPr>
          <w:sz w:val="28"/>
          <w:szCs w:val="28"/>
        </w:rPr>
        <w:t>28</w:t>
      </w:r>
      <w:r w:rsidRPr="00B24718">
        <w:rPr>
          <w:sz w:val="28"/>
          <w:szCs w:val="28"/>
        </w:rPr>
        <w:t xml:space="preserve"> Устава муниципального образования </w:t>
      </w:r>
      <w:proofErr w:type="spellStart"/>
      <w:r w:rsidR="00D4260C" w:rsidRPr="00AB0F65">
        <w:rPr>
          <w:sz w:val="28"/>
          <w:szCs w:val="28"/>
        </w:rPr>
        <w:t>Гостилицкое</w:t>
      </w:r>
      <w:proofErr w:type="spellEnd"/>
      <w:r w:rsidR="004E5D7F" w:rsidRPr="004E5D7F">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Pr="00B24718">
        <w:rPr>
          <w:sz w:val="28"/>
          <w:szCs w:val="28"/>
        </w:rPr>
        <w:t xml:space="preserve">, </w:t>
      </w:r>
      <w:r w:rsidR="00DD116E">
        <w:rPr>
          <w:sz w:val="28"/>
          <w:szCs w:val="28"/>
        </w:rPr>
        <w:t xml:space="preserve">территориальная </w:t>
      </w:r>
      <w:r w:rsidRPr="00B24718">
        <w:rPr>
          <w:rFonts w:eastAsia="Times New Roman"/>
          <w:sz w:val="28"/>
          <w:szCs w:val="28"/>
          <w:lang w:eastAsia="ru-RU"/>
        </w:rPr>
        <w:t xml:space="preserve">избирательная комиссия </w:t>
      </w:r>
      <w:r w:rsidR="00B71606">
        <w:rPr>
          <w:rFonts w:eastAsia="Times New Roman"/>
          <w:sz w:val="28"/>
          <w:szCs w:val="28"/>
          <w:lang w:eastAsia="ru-RU"/>
        </w:rPr>
        <w:t>Ломоносовского</w:t>
      </w:r>
      <w:r w:rsidR="00DD116E">
        <w:rPr>
          <w:rFonts w:eastAsia="Times New Roman"/>
          <w:sz w:val="28"/>
          <w:szCs w:val="28"/>
          <w:lang w:eastAsia="ru-RU"/>
        </w:rPr>
        <w:t xml:space="preserve"> </w:t>
      </w:r>
      <w:r w:rsidRPr="00B24718">
        <w:rPr>
          <w:rFonts w:eastAsia="Times New Roman"/>
          <w:sz w:val="28"/>
          <w:szCs w:val="28"/>
          <w:lang w:eastAsia="ru-RU"/>
        </w:rPr>
        <w:t xml:space="preserve">муниципального </w:t>
      </w:r>
      <w:r w:rsidR="00DD116E">
        <w:rPr>
          <w:rFonts w:eastAsia="Times New Roman"/>
          <w:sz w:val="28"/>
          <w:szCs w:val="28"/>
          <w:lang w:eastAsia="ru-RU"/>
        </w:rPr>
        <w:t>района</w:t>
      </w:r>
      <w:r>
        <w:rPr>
          <w:rFonts w:eastAsia="Times New Roman"/>
          <w:sz w:val="28"/>
          <w:szCs w:val="28"/>
          <w:lang w:eastAsia="ru-RU"/>
        </w:rPr>
        <w:t xml:space="preserve">, </w:t>
      </w:r>
    </w:p>
    <w:p w:rsidR="00B24718" w:rsidRDefault="00B71606" w:rsidP="00614139">
      <w:pPr>
        <w:spacing w:after="0" w:line="240" w:lineRule="auto"/>
        <w:ind w:firstLine="567"/>
        <w:jc w:val="both"/>
        <w:rPr>
          <w:rFonts w:eastAsia="Times New Roman"/>
          <w:b/>
          <w:sz w:val="28"/>
          <w:szCs w:val="28"/>
          <w:lang w:eastAsia="ru-RU"/>
        </w:rPr>
      </w:pPr>
      <w:r>
        <w:rPr>
          <w:rFonts w:eastAsia="Times New Roman"/>
          <w:sz w:val="28"/>
          <w:szCs w:val="28"/>
          <w:lang w:eastAsia="ru-RU"/>
        </w:rPr>
        <w:t xml:space="preserve">                                                     </w:t>
      </w:r>
      <w:r>
        <w:rPr>
          <w:rFonts w:eastAsia="Times New Roman"/>
          <w:b/>
          <w:sz w:val="28"/>
          <w:szCs w:val="28"/>
          <w:lang w:eastAsia="ru-RU"/>
        </w:rPr>
        <w:t>Р</w:t>
      </w:r>
      <w:r w:rsidR="00DD116E">
        <w:rPr>
          <w:rFonts w:eastAsia="Times New Roman"/>
          <w:b/>
          <w:sz w:val="28"/>
          <w:szCs w:val="28"/>
          <w:lang w:eastAsia="ru-RU"/>
        </w:rPr>
        <w:t>ешила</w:t>
      </w:r>
      <w:r w:rsidR="00614139">
        <w:rPr>
          <w:rFonts w:eastAsia="Times New Roman"/>
          <w:b/>
          <w:sz w:val="28"/>
          <w:szCs w:val="28"/>
          <w:lang w:eastAsia="ru-RU"/>
        </w:rPr>
        <w:t>:</w:t>
      </w:r>
    </w:p>
    <w:p w:rsidR="00F207C2" w:rsidRPr="00B24718" w:rsidRDefault="00F207C2" w:rsidP="00614139">
      <w:pPr>
        <w:spacing w:after="0" w:line="240" w:lineRule="auto"/>
        <w:ind w:firstLine="567"/>
        <w:jc w:val="both"/>
        <w:rPr>
          <w:rFonts w:eastAsia="Times New Roman"/>
          <w:b/>
          <w:sz w:val="28"/>
          <w:szCs w:val="28"/>
          <w:lang w:eastAsia="ru-RU"/>
        </w:rPr>
      </w:pPr>
    </w:p>
    <w:p w:rsidR="00614139" w:rsidRDefault="00B24718" w:rsidP="00614139">
      <w:pPr>
        <w:tabs>
          <w:tab w:val="left" w:pos="851"/>
        </w:tabs>
        <w:spacing w:after="0" w:line="240" w:lineRule="auto"/>
        <w:ind w:firstLine="567"/>
        <w:jc w:val="both"/>
        <w:rPr>
          <w:sz w:val="28"/>
          <w:szCs w:val="28"/>
        </w:rPr>
      </w:pPr>
      <w:r w:rsidRPr="00B24718">
        <w:rPr>
          <w:sz w:val="28"/>
          <w:szCs w:val="28"/>
        </w:rPr>
        <w:t xml:space="preserve">1. Определить схему </w:t>
      </w:r>
      <w:r w:rsidR="00B71606">
        <w:rPr>
          <w:sz w:val="28"/>
          <w:szCs w:val="28"/>
        </w:rPr>
        <w:t>двух</w:t>
      </w:r>
      <w:r w:rsidR="000337EC">
        <w:rPr>
          <w:sz w:val="28"/>
          <w:szCs w:val="28"/>
        </w:rPr>
        <w:t xml:space="preserve"> </w:t>
      </w:r>
      <w:r w:rsidR="00456878" w:rsidRPr="00456878">
        <w:rPr>
          <w:sz w:val="28"/>
          <w:szCs w:val="28"/>
        </w:rPr>
        <w:t>многомандатных</w:t>
      </w:r>
      <w:r w:rsidR="00614139">
        <w:rPr>
          <w:sz w:val="28"/>
          <w:szCs w:val="28"/>
        </w:rPr>
        <w:t xml:space="preserve"> </w:t>
      </w:r>
      <w:r w:rsidRPr="00B24718">
        <w:rPr>
          <w:sz w:val="28"/>
          <w:szCs w:val="28"/>
        </w:rPr>
        <w:t xml:space="preserve">избирательных округов </w:t>
      </w:r>
      <w:r w:rsidR="00456878">
        <w:rPr>
          <w:sz w:val="28"/>
          <w:szCs w:val="28"/>
        </w:rPr>
        <w:t>и</w:t>
      </w:r>
      <w:r w:rsidR="00614139">
        <w:rPr>
          <w:sz w:val="28"/>
          <w:szCs w:val="28"/>
        </w:rPr>
        <w:t xml:space="preserve"> графическое изображение схемы </w:t>
      </w:r>
      <w:r w:rsidR="00B71606">
        <w:rPr>
          <w:sz w:val="28"/>
          <w:szCs w:val="28"/>
        </w:rPr>
        <w:t>двух</w:t>
      </w:r>
      <w:r w:rsidR="00614139">
        <w:rPr>
          <w:sz w:val="28"/>
          <w:szCs w:val="28"/>
        </w:rPr>
        <w:t xml:space="preserve"> </w:t>
      </w:r>
      <w:r w:rsidR="00456878">
        <w:rPr>
          <w:sz w:val="28"/>
          <w:szCs w:val="28"/>
        </w:rPr>
        <w:t>многомандатных</w:t>
      </w:r>
      <w:r w:rsidR="00614139">
        <w:rPr>
          <w:sz w:val="28"/>
          <w:szCs w:val="28"/>
        </w:rPr>
        <w:t xml:space="preserve"> </w:t>
      </w:r>
      <w:r w:rsidR="00614139" w:rsidRPr="00B24718">
        <w:rPr>
          <w:sz w:val="28"/>
          <w:szCs w:val="28"/>
        </w:rPr>
        <w:t xml:space="preserve">избирательных округов по выборам депутатов совета депутатов муниципального образования </w:t>
      </w:r>
      <w:proofErr w:type="spellStart"/>
      <w:r w:rsidR="00D4260C" w:rsidRPr="00AB0F65">
        <w:rPr>
          <w:sz w:val="28"/>
          <w:szCs w:val="28"/>
        </w:rPr>
        <w:t>Гостилицкое</w:t>
      </w:r>
      <w:proofErr w:type="spellEnd"/>
      <w:r w:rsidR="00D4260C" w:rsidRPr="00D4260C">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000337EC">
        <w:rPr>
          <w:sz w:val="28"/>
          <w:szCs w:val="28"/>
        </w:rPr>
        <w:t xml:space="preserve"> </w:t>
      </w:r>
      <w:r w:rsidR="00614139" w:rsidRPr="00B24718">
        <w:rPr>
          <w:sz w:val="28"/>
          <w:szCs w:val="28"/>
        </w:rPr>
        <w:t>согласно приложению</w:t>
      </w:r>
      <w:r w:rsidR="00614139">
        <w:rPr>
          <w:sz w:val="28"/>
          <w:szCs w:val="28"/>
        </w:rPr>
        <w:t xml:space="preserve"> </w:t>
      </w:r>
      <w:r w:rsidR="00456878">
        <w:rPr>
          <w:sz w:val="28"/>
          <w:szCs w:val="28"/>
        </w:rPr>
        <w:t>1,</w:t>
      </w:r>
      <w:r w:rsidR="006A68FF">
        <w:rPr>
          <w:sz w:val="28"/>
          <w:szCs w:val="28"/>
        </w:rPr>
        <w:t xml:space="preserve"> </w:t>
      </w:r>
      <w:r w:rsidR="00614139">
        <w:rPr>
          <w:sz w:val="28"/>
          <w:szCs w:val="28"/>
        </w:rPr>
        <w:t>2</w:t>
      </w:r>
      <w:r w:rsidR="00614139" w:rsidRPr="00B24718">
        <w:rPr>
          <w:sz w:val="28"/>
          <w:szCs w:val="28"/>
        </w:rPr>
        <w:t>.</w:t>
      </w:r>
    </w:p>
    <w:p w:rsidR="00B24718" w:rsidRPr="00B24718" w:rsidRDefault="00456878" w:rsidP="00B24718">
      <w:pPr>
        <w:tabs>
          <w:tab w:val="left" w:pos="851"/>
        </w:tabs>
        <w:spacing w:after="0" w:line="240" w:lineRule="auto"/>
        <w:ind w:firstLine="567"/>
        <w:jc w:val="both"/>
        <w:rPr>
          <w:sz w:val="28"/>
          <w:szCs w:val="28"/>
        </w:rPr>
      </w:pPr>
      <w:r>
        <w:rPr>
          <w:sz w:val="28"/>
          <w:szCs w:val="28"/>
        </w:rPr>
        <w:t>2. Направить настоящее решение</w:t>
      </w:r>
      <w:r w:rsidR="00B24718" w:rsidRPr="00B24718">
        <w:rPr>
          <w:sz w:val="28"/>
          <w:szCs w:val="28"/>
        </w:rPr>
        <w:t xml:space="preserve"> в совет депутатов </w:t>
      </w:r>
      <w:r w:rsidR="00DD116E">
        <w:rPr>
          <w:sz w:val="28"/>
          <w:szCs w:val="28"/>
        </w:rPr>
        <w:t xml:space="preserve">муниципального образования </w:t>
      </w:r>
      <w:proofErr w:type="spellStart"/>
      <w:r w:rsidR="00D4260C" w:rsidRPr="00AB0F65">
        <w:rPr>
          <w:sz w:val="28"/>
          <w:szCs w:val="28"/>
        </w:rPr>
        <w:t>Гостилицкое</w:t>
      </w:r>
      <w:proofErr w:type="spellEnd"/>
      <w:r w:rsidR="004E5D7F" w:rsidRPr="004E5D7F">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00614139">
        <w:rPr>
          <w:sz w:val="28"/>
          <w:szCs w:val="28"/>
        </w:rPr>
        <w:t xml:space="preserve"> для утверждения</w:t>
      </w:r>
      <w:r w:rsidR="00B24718" w:rsidRPr="00B24718">
        <w:rPr>
          <w:sz w:val="28"/>
          <w:szCs w:val="28"/>
        </w:rPr>
        <w:t>.</w:t>
      </w:r>
    </w:p>
    <w:p w:rsidR="00B24718" w:rsidRPr="00B24718" w:rsidRDefault="00456878" w:rsidP="00B24718">
      <w:pPr>
        <w:tabs>
          <w:tab w:val="left" w:pos="709"/>
          <w:tab w:val="left" w:pos="851"/>
        </w:tabs>
        <w:spacing w:after="0" w:line="240" w:lineRule="auto"/>
        <w:ind w:firstLine="567"/>
        <w:jc w:val="both"/>
        <w:rPr>
          <w:sz w:val="28"/>
          <w:szCs w:val="28"/>
        </w:rPr>
      </w:pPr>
      <w:r>
        <w:rPr>
          <w:sz w:val="28"/>
          <w:szCs w:val="28"/>
        </w:rPr>
        <w:t>3</w:t>
      </w:r>
      <w:r w:rsidR="00B24718" w:rsidRPr="00B24718">
        <w:rPr>
          <w:sz w:val="28"/>
          <w:szCs w:val="28"/>
        </w:rPr>
        <w:t xml:space="preserve">. Контроль за исполнением настоящего решения возложить на председателя </w:t>
      </w:r>
      <w:r w:rsidR="00DD116E">
        <w:rPr>
          <w:sz w:val="28"/>
          <w:szCs w:val="28"/>
        </w:rPr>
        <w:t xml:space="preserve">территориальной </w:t>
      </w:r>
      <w:r w:rsidR="00B24718" w:rsidRPr="00B24718">
        <w:rPr>
          <w:sz w:val="28"/>
          <w:szCs w:val="28"/>
        </w:rPr>
        <w:t xml:space="preserve">избирательной комиссии </w:t>
      </w:r>
      <w:r w:rsidR="00B71606">
        <w:rPr>
          <w:sz w:val="28"/>
          <w:szCs w:val="28"/>
        </w:rPr>
        <w:t xml:space="preserve">Ломоносовского </w:t>
      </w:r>
      <w:r w:rsidR="00DD116E">
        <w:rPr>
          <w:sz w:val="28"/>
          <w:szCs w:val="28"/>
        </w:rPr>
        <w:t xml:space="preserve">муниципального района </w:t>
      </w:r>
      <w:proofErr w:type="spellStart"/>
      <w:r w:rsidR="00B71606">
        <w:rPr>
          <w:sz w:val="28"/>
          <w:szCs w:val="28"/>
        </w:rPr>
        <w:t>Топчяна</w:t>
      </w:r>
      <w:proofErr w:type="spellEnd"/>
      <w:r w:rsidR="00B71606">
        <w:rPr>
          <w:sz w:val="28"/>
          <w:szCs w:val="28"/>
        </w:rPr>
        <w:t xml:space="preserve"> </w:t>
      </w:r>
      <w:proofErr w:type="spellStart"/>
      <w:r w:rsidR="00B71606">
        <w:rPr>
          <w:sz w:val="28"/>
          <w:szCs w:val="28"/>
        </w:rPr>
        <w:t>Андроника</w:t>
      </w:r>
      <w:proofErr w:type="spellEnd"/>
      <w:r w:rsidR="00B71606">
        <w:rPr>
          <w:sz w:val="28"/>
          <w:szCs w:val="28"/>
        </w:rPr>
        <w:t xml:space="preserve"> </w:t>
      </w:r>
      <w:proofErr w:type="spellStart"/>
      <w:r w:rsidR="00B71606">
        <w:rPr>
          <w:sz w:val="28"/>
          <w:szCs w:val="28"/>
        </w:rPr>
        <w:t>Андрониковича</w:t>
      </w:r>
      <w:proofErr w:type="spellEnd"/>
      <w:r w:rsidR="00DD116E">
        <w:rPr>
          <w:sz w:val="28"/>
          <w:szCs w:val="28"/>
        </w:rPr>
        <w:t>.</w:t>
      </w:r>
    </w:p>
    <w:p w:rsidR="00DD116E" w:rsidRPr="00240FEE" w:rsidRDefault="00456878" w:rsidP="00614139">
      <w:pPr>
        <w:pStyle w:val="20"/>
        <w:shd w:val="clear" w:color="auto" w:fill="auto"/>
        <w:spacing w:before="0" w:after="0" w:line="240" w:lineRule="auto"/>
        <w:ind w:firstLine="567"/>
        <w:jc w:val="both"/>
        <w:rPr>
          <w:sz w:val="28"/>
          <w:szCs w:val="28"/>
        </w:rPr>
      </w:pPr>
      <w:r>
        <w:rPr>
          <w:sz w:val="28"/>
          <w:szCs w:val="28"/>
        </w:rPr>
        <w:t>4</w:t>
      </w:r>
      <w:r w:rsidR="00614139">
        <w:rPr>
          <w:sz w:val="28"/>
          <w:szCs w:val="28"/>
        </w:rPr>
        <w:t>.</w:t>
      </w:r>
      <w:r>
        <w:rPr>
          <w:sz w:val="28"/>
          <w:szCs w:val="28"/>
        </w:rPr>
        <w:t xml:space="preserve"> Р</w:t>
      </w:r>
      <w:r w:rsidR="00DD116E" w:rsidRPr="00240FEE">
        <w:rPr>
          <w:sz w:val="28"/>
          <w:szCs w:val="28"/>
        </w:rPr>
        <w:t xml:space="preserve">азместить </w:t>
      </w:r>
      <w:r>
        <w:rPr>
          <w:sz w:val="28"/>
          <w:szCs w:val="28"/>
        </w:rPr>
        <w:t>настоящее решение</w:t>
      </w:r>
      <w:r w:rsidR="00DD116E" w:rsidRPr="00240FEE">
        <w:rPr>
          <w:sz w:val="28"/>
          <w:szCs w:val="28"/>
        </w:rPr>
        <w:t xml:space="preserve"> на официальном сайте территориальной избирательной комиссии </w:t>
      </w:r>
      <w:r w:rsidR="00B71606">
        <w:rPr>
          <w:sz w:val="28"/>
          <w:szCs w:val="28"/>
        </w:rPr>
        <w:t>Ломоносовского</w:t>
      </w:r>
      <w:r w:rsidR="00DD116E" w:rsidRPr="00240FEE">
        <w:rPr>
          <w:sz w:val="28"/>
          <w:szCs w:val="28"/>
        </w:rPr>
        <w:t xml:space="preserve"> муниципального района в информационно-телекоммуникационной сети «Интернет».</w:t>
      </w:r>
    </w:p>
    <w:p w:rsidR="00DD116E" w:rsidRDefault="00DD116E" w:rsidP="00DD116E">
      <w:pPr>
        <w:spacing w:after="0" w:line="240" w:lineRule="auto"/>
        <w:jc w:val="both"/>
        <w:rPr>
          <w:sz w:val="16"/>
          <w:szCs w:val="16"/>
        </w:rPr>
      </w:pPr>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 xml:space="preserve">Председатель территориальной </w:t>
      </w:r>
    </w:p>
    <w:p w:rsidR="00DD116E" w:rsidRDefault="00DD116E" w:rsidP="00DD116E">
      <w:pPr>
        <w:spacing w:after="0" w:line="240" w:lineRule="auto"/>
        <w:jc w:val="both"/>
        <w:rPr>
          <w:b/>
          <w:bCs/>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723A33">
        <w:rPr>
          <w:sz w:val="28"/>
        </w:rPr>
        <w:t xml:space="preserve">          </w:t>
      </w:r>
      <w:r w:rsidR="00B71606">
        <w:rPr>
          <w:sz w:val="28"/>
        </w:rPr>
        <w:t xml:space="preserve">А.А. </w:t>
      </w:r>
      <w:proofErr w:type="spellStart"/>
      <w:r w:rsidR="00B71606">
        <w:rPr>
          <w:sz w:val="28"/>
        </w:rPr>
        <w:t>Топчян</w:t>
      </w:r>
      <w:proofErr w:type="spellEnd"/>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Секретарь территориальной</w:t>
      </w:r>
    </w:p>
    <w:p w:rsidR="007E5891" w:rsidRPr="00FB2E9E" w:rsidRDefault="00DD116E" w:rsidP="00DD116E">
      <w:pPr>
        <w:spacing w:after="0" w:line="240" w:lineRule="auto"/>
        <w:jc w:val="both"/>
        <w:rPr>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723A33">
        <w:rPr>
          <w:sz w:val="28"/>
        </w:rPr>
        <w:t xml:space="preserve">          </w:t>
      </w:r>
      <w:bookmarkStart w:id="0" w:name="_GoBack"/>
      <w:bookmarkEnd w:id="0"/>
      <w:r w:rsidR="00B71606">
        <w:rPr>
          <w:sz w:val="28"/>
        </w:rPr>
        <w:t xml:space="preserve">Ю.П. </w:t>
      </w:r>
      <w:proofErr w:type="spellStart"/>
      <w:r w:rsidR="00B71606">
        <w:rPr>
          <w:sz w:val="28"/>
        </w:rPr>
        <w:t>Шуть</w:t>
      </w:r>
      <w:proofErr w:type="spellEnd"/>
    </w:p>
    <w:p w:rsidR="00FB2E9E" w:rsidRPr="00E963AC" w:rsidRDefault="00FB2E9E" w:rsidP="00DD116E">
      <w:pPr>
        <w:spacing w:after="0" w:line="240" w:lineRule="auto"/>
        <w:jc w:val="both"/>
        <w:rPr>
          <w:sz w:val="28"/>
        </w:rPr>
      </w:pPr>
    </w:p>
    <w:p w:rsidR="00FB2E9E" w:rsidRPr="00E963AC" w:rsidRDefault="00FB2E9E" w:rsidP="00DD116E">
      <w:pPr>
        <w:spacing w:after="0" w:line="240" w:lineRule="auto"/>
        <w:jc w:val="both"/>
        <w:rPr>
          <w:sz w:val="28"/>
        </w:rPr>
      </w:pPr>
    </w:p>
    <w:p w:rsidR="00FB2E9E" w:rsidRDefault="00FB2E9E" w:rsidP="00DD116E">
      <w:pPr>
        <w:spacing w:after="0" w:line="240" w:lineRule="auto"/>
        <w:jc w:val="both"/>
        <w:rPr>
          <w:sz w:val="28"/>
        </w:rPr>
      </w:pPr>
    </w:p>
    <w:p w:rsidR="00B71606" w:rsidRDefault="00B71606" w:rsidP="00DD116E">
      <w:pPr>
        <w:spacing w:after="0" w:line="240" w:lineRule="auto"/>
        <w:jc w:val="both"/>
        <w:rPr>
          <w:sz w:val="28"/>
        </w:rPr>
      </w:pPr>
    </w:p>
    <w:p w:rsidR="008D7102" w:rsidRPr="00E963AC" w:rsidRDefault="008D7102" w:rsidP="00DD116E">
      <w:pPr>
        <w:spacing w:after="0" w:line="240" w:lineRule="auto"/>
        <w:jc w:val="both"/>
        <w:rPr>
          <w:sz w:val="28"/>
        </w:rPr>
      </w:pPr>
    </w:p>
    <w:p w:rsidR="00FB2E9E" w:rsidRDefault="00FB2E9E" w:rsidP="00FB2E9E">
      <w:pPr>
        <w:spacing w:after="0" w:line="240" w:lineRule="auto"/>
        <w:jc w:val="right"/>
      </w:pPr>
      <w:r>
        <w:lastRenderedPageBreak/>
        <w:t>Приложение №</w:t>
      </w:r>
      <w:r w:rsidR="006A68FF">
        <w:t xml:space="preserve"> </w:t>
      </w:r>
      <w:r>
        <w:t>1</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B71606" w:rsidP="00FB2E9E">
      <w:pPr>
        <w:spacing w:after="0" w:line="240" w:lineRule="auto"/>
        <w:jc w:val="right"/>
      </w:pPr>
      <w:r>
        <w:t>Ломоносовского</w:t>
      </w:r>
    </w:p>
    <w:p w:rsidR="00FB2E9E" w:rsidRDefault="00FB2E9E" w:rsidP="00FB2E9E">
      <w:pPr>
        <w:spacing w:after="0" w:line="240" w:lineRule="auto"/>
        <w:jc w:val="right"/>
      </w:pPr>
      <w:r>
        <w:t>муниципального района</w:t>
      </w:r>
    </w:p>
    <w:p w:rsidR="00FB2E9E" w:rsidRDefault="00FB2E9E" w:rsidP="00FB2E9E">
      <w:pPr>
        <w:spacing w:after="0" w:line="240" w:lineRule="auto"/>
        <w:jc w:val="right"/>
      </w:pPr>
      <w:r>
        <w:t xml:space="preserve">от </w:t>
      </w:r>
      <w:r w:rsidR="00180041">
        <w:t>«01» ноября 2023 г. № 10/22</w:t>
      </w:r>
    </w:p>
    <w:p w:rsidR="00FB2E9E" w:rsidRDefault="00FB2E9E" w:rsidP="00FB2E9E">
      <w:pPr>
        <w:spacing w:after="0" w:line="240" w:lineRule="auto"/>
        <w:jc w:val="right"/>
      </w:pPr>
    </w:p>
    <w:p w:rsidR="005045E6" w:rsidRDefault="00FB2E9E" w:rsidP="00FB2E9E">
      <w:pPr>
        <w:spacing w:after="0" w:line="240" w:lineRule="auto"/>
        <w:jc w:val="center"/>
      </w:pPr>
      <w:r>
        <w:rPr>
          <w:b/>
          <w:bCs/>
          <w:sz w:val="28"/>
          <w:szCs w:val="28"/>
          <w:lang w:val="en-US"/>
        </w:rPr>
        <w:t>C</w:t>
      </w:r>
      <w:proofErr w:type="spellStart"/>
      <w:r>
        <w:rPr>
          <w:b/>
          <w:bCs/>
          <w:sz w:val="28"/>
          <w:szCs w:val="28"/>
        </w:rPr>
        <w:t>хема</w:t>
      </w:r>
      <w:proofErr w:type="spellEnd"/>
      <w:r>
        <w:rPr>
          <w:b/>
          <w:bCs/>
          <w:sz w:val="28"/>
          <w:szCs w:val="28"/>
        </w:rPr>
        <w:t xml:space="preserve"> многомандатных избирательных округов по выборам депутатов совета депутатов муниципального образования </w:t>
      </w:r>
      <w:r w:rsidR="00B71606">
        <w:rPr>
          <w:b/>
          <w:bCs/>
          <w:sz w:val="28"/>
          <w:szCs w:val="28"/>
        </w:rPr>
        <w:t xml:space="preserve">                       </w:t>
      </w:r>
      <w:proofErr w:type="spellStart"/>
      <w:r w:rsidR="00D4260C" w:rsidRPr="00D4260C">
        <w:rPr>
          <w:b/>
          <w:bCs/>
          <w:sz w:val="28"/>
          <w:szCs w:val="28"/>
        </w:rPr>
        <w:t>Гостилицкое</w:t>
      </w:r>
      <w:proofErr w:type="spellEnd"/>
      <w:r w:rsidR="004E5D7F" w:rsidRPr="004E5D7F">
        <w:rPr>
          <w:b/>
          <w:bCs/>
          <w:sz w:val="28"/>
          <w:szCs w:val="28"/>
        </w:rPr>
        <w:t xml:space="preserve"> сельское</w:t>
      </w:r>
      <w:r w:rsidR="00B71606" w:rsidRPr="00B71606">
        <w:rPr>
          <w:b/>
          <w:bCs/>
          <w:sz w:val="28"/>
          <w:szCs w:val="28"/>
        </w:rPr>
        <w:t xml:space="preserve"> поселение</w:t>
      </w:r>
      <w:r w:rsidR="005045E6" w:rsidRPr="005045E6">
        <w:t xml:space="preserve"> </w:t>
      </w:r>
    </w:p>
    <w:p w:rsidR="00FB2E9E" w:rsidRDefault="005045E6" w:rsidP="00FB2E9E">
      <w:pPr>
        <w:spacing w:after="0" w:line="240" w:lineRule="auto"/>
        <w:jc w:val="center"/>
        <w:rPr>
          <w:b/>
          <w:sz w:val="28"/>
          <w:szCs w:val="28"/>
        </w:rPr>
      </w:pPr>
      <w:r w:rsidRPr="005045E6">
        <w:rPr>
          <w:b/>
          <w:bCs/>
          <w:sz w:val="28"/>
          <w:szCs w:val="28"/>
        </w:rPr>
        <w:t>Ломоносовского муниципального района Ленинградской области</w:t>
      </w:r>
    </w:p>
    <w:p w:rsidR="00FB2E9E" w:rsidRDefault="00FB2E9E" w:rsidP="00FB2E9E">
      <w:pPr>
        <w:spacing w:after="0" w:line="240" w:lineRule="auto"/>
        <w:jc w:val="center"/>
        <w:rPr>
          <w:sz w:val="28"/>
          <w:szCs w:val="28"/>
        </w:rPr>
      </w:pPr>
    </w:p>
    <w:p w:rsidR="00FB2E9E" w:rsidRDefault="00FB2E9E" w:rsidP="00FB2E9E">
      <w:pPr>
        <w:spacing w:after="0" w:line="240" w:lineRule="auto"/>
        <w:jc w:val="both"/>
        <w:rPr>
          <w:sz w:val="28"/>
          <w:szCs w:val="28"/>
        </w:rPr>
      </w:pPr>
      <w:r>
        <w:rPr>
          <w:sz w:val="28"/>
          <w:szCs w:val="28"/>
        </w:rPr>
        <w:t>Количество избирателей в муниципальном образовании –</w:t>
      </w:r>
      <w:r w:rsidR="00B71606">
        <w:rPr>
          <w:sz w:val="28"/>
          <w:szCs w:val="28"/>
        </w:rPr>
        <w:t xml:space="preserve"> </w:t>
      </w:r>
      <w:r w:rsidR="00D4260C">
        <w:rPr>
          <w:sz w:val="28"/>
          <w:szCs w:val="28"/>
        </w:rPr>
        <w:t>4191</w:t>
      </w:r>
    </w:p>
    <w:p w:rsidR="00FB2E9E" w:rsidRDefault="00FB2E9E" w:rsidP="00FB2E9E">
      <w:pPr>
        <w:spacing w:after="0" w:line="240" w:lineRule="auto"/>
        <w:jc w:val="both"/>
        <w:rPr>
          <w:sz w:val="28"/>
          <w:szCs w:val="28"/>
        </w:rPr>
      </w:pPr>
    </w:p>
    <w:p w:rsidR="00FB2E9E" w:rsidRDefault="00FB2E9E" w:rsidP="00FB2E9E">
      <w:pPr>
        <w:spacing w:after="0" w:line="240" w:lineRule="auto"/>
        <w:jc w:val="both"/>
        <w:rPr>
          <w:sz w:val="28"/>
          <w:szCs w:val="28"/>
        </w:rPr>
      </w:pPr>
      <w:r>
        <w:rPr>
          <w:sz w:val="28"/>
          <w:szCs w:val="28"/>
        </w:rPr>
        <w:t xml:space="preserve">Количество многомандатных избирательных округов – </w:t>
      </w:r>
      <w:r w:rsidR="00327906">
        <w:rPr>
          <w:sz w:val="28"/>
          <w:szCs w:val="28"/>
        </w:rPr>
        <w:t>2</w:t>
      </w:r>
    </w:p>
    <w:p w:rsidR="00FB2E9E" w:rsidRDefault="00FB2E9E" w:rsidP="00FB2E9E">
      <w:pPr>
        <w:spacing w:after="0" w:line="240" w:lineRule="auto"/>
        <w:jc w:val="both"/>
        <w:rPr>
          <w:sz w:val="28"/>
          <w:szCs w:val="28"/>
        </w:rPr>
      </w:pPr>
    </w:p>
    <w:p w:rsidR="00FB2E9E" w:rsidRDefault="00FB2E9E" w:rsidP="00FB2E9E">
      <w:pPr>
        <w:spacing w:after="0" w:line="240" w:lineRule="auto"/>
        <w:jc w:val="both"/>
        <w:rPr>
          <w:sz w:val="28"/>
          <w:szCs w:val="28"/>
        </w:rPr>
      </w:pPr>
      <w:r>
        <w:rPr>
          <w:sz w:val="28"/>
          <w:szCs w:val="28"/>
        </w:rPr>
        <w:t xml:space="preserve">Количество мандатов – </w:t>
      </w:r>
      <w:r w:rsidR="00327906">
        <w:rPr>
          <w:sz w:val="28"/>
          <w:szCs w:val="28"/>
        </w:rPr>
        <w:t>10</w:t>
      </w:r>
    </w:p>
    <w:p w:rsidR="00327906" w:rsidRDefault="00327906" w:rsidP="00FB2E9E">
      <w:pPr>
        <w:spacing w:after="0" w:line="240" w:lineRule="auto"/>
        <w:jc w:val="both"/>
        <w:rPr>
          <w:sz w:val="28"/>
          <w:szCs w:val="28"/>
        </w:rPr>
      </w:pPr>
    </w:p>
    <w:p w:rsidR="00FB2E9E" w:rsidRDefault="00D4260C" w:rsidP="00327906">
      <w:pPr>
        <w:spacing w:after="0" w:line="240" w:lineRule="auto"/>
        <w:rPr>
          <w:b/>
          <w:sz w:val="28"/>
          <w:szCs w:val="28"/>
        </w:rPr>
      </w:pPr>
      <w:proofErr w:type="spellStart"/>
      <w:r>
        <w:rPr>
          <w:b/>
          <w:sz w:val="28"/>
          <w:szCs w:val="28"/>
        </w:rPr>
        <w:t>Гостилиц</w:t>
      </w:r>
      <w:r w:rsidR="00327906" w:rsidRPr="00327906">
        <w:rPr>
          <w:b/>
          <w:sz w:val="28"/>
          <w:szCs w:val="28"/>
        </w:rPr>
        <w:t>кий</w:t>
      </w:r>
      <w:proofErr w:type="spellEnd"/>
      <w:r w:rsidR="00327906" w:rsidRPr="00327906">
        <w:rPr>
          <w:b/>
          <w:sz w:val="28"/>
          <w:szCs w:val="28"/>
        </w:rPr>
        <w:t xml:space="preserve"> </w:t>
      </w:r>
      <w:r>
        <w:rPr>
          <w:b/>
          <w:sz w:val="28"/>
          <w:szCs w:val="28"/>
        </w:rPr>
        <w:t xml:space="preserve">Восточный </w:t>
      </w:r>
      <w:r w:rsidR="00E963AC">
        <w:rPr>
          <w:b/>
          <w:sz w:val="28"/>
          <w:szCs w:val="28"/>
        </w:rPr>
        <w:t>м</w:t>
      </w:r>
      <w:r w:rsidR="00327906">
        <w:rPr>
          <w:b/>
          <w:sz w:val="28"/>
          <w:szCs w:val="28"/>
        </w:rPr>
        <w:t>ногомандатный</w:t>
      </w:r>
      <w:r w:rsidR="000337EC">
        <w:rPr>
          <w:b/>
          <w:sz w:val="28"/>
          <w:szCs w:val="28"/>
        </w:rPr>
        <w:t xml:space="preserve"> </w:t>
      </w:r>
      <w:r w:rsidR="00327906">
        <w:rPr>
          <w:b/>
          <w:sz w:val="28"/>
          <w:szCs w:val="28"/>
        </w:rPr>
        <w:t>избирательный округ № 1</w:t>
      </w:r>
    </w:p>
    <w:p w:rsidR="00FB2E9E" w:rsidRDefault="00FB2E9E" w:rsidP="00FB2E9E">
      <w:pPr>
        <w:spacing w:after="0" w:line="240" w:lineRule="auto"/>
        <w:jc w:val="center"/>
        <w:rPr>
          <w:b/>
          <w:sz w:val="28"/>
          <w:szCs w:val="28"/>
        </w:rPr>
      </w:pPr>
    </w:p>
    <w:p w:rsidR="002E1B24" w:rsidRDefault="00AB0F65" w:rsidP="00AB0F65">
      <w:pPr>
        <w:spacing w:after="0" w:line="240" w:lineRule="auto"/>
        <w:jc w:val="both"/>
        <w:rPr>
          <w:sz w:val="28"/>
          <w:szCs w:val="28"/>
        </w:rPr>
      </w:pPr>
      <w:r w:rsidRPr="00AB0F65">
        <w:rPr>
          <w:sz w:val="28"/>
          <w:szCs w:val="28"/>
        </w:rPr>
        <w:t xml:space="preserve">Количество избирателей в округе - 2077 </w:t>
      </w:r>
    </w:p>
    <w:p w:rsidR="00AB0F65" w:rsidRPr="00AB0F65" w:rsidRDefault="00AB0F65" w:rsidP="00AB0F65">
      <w:pPr>
        <w:spacing w:after="0" w:line="240" w:lineRule="auto"/>
        <w:jc w:val="both"/>
        <w:rPr>
          <w:sz w:val="28"/>
          <w:szCs w:val="28"/>
        </w:rPr>
      </w:pPr>
      <w:r w:rsidRPr="00AB0F65">
        <w:rPr>
          <w:sz w:val="28"/>
          <w:szCs w:val="28"/>
        </w:rPr>
        <w:t xml:space="preserve">Количество мандатов - 5                            </w:t>
      </w:r>
    </w:p>
    <w:p w:rsidR="00AB0F65" w:rsidRPr="00AB0F65" w:rsidRDefault="00AB0F65" w:rsidP="00AB0F65">
      <w:pPr>
        <w:spacing w:after="0" w:line="240" w:lineRule="auto"/>
        <w:jc w:val="both"/>
        <w:rPr>
          <w:sz w:val="28"/>
          <w:szCs w:val="28"/>
        </w:rPr>
      </w:pPr>
    </w:p>
    <w:p w:rsidR="00AB0F65" w:rsidRPr="00AB0F65" w:rsidRDefault="00AB0F65" w:rsidP="00AB0F65">
      <w:pPr>
        <w:spacing w:after="0" w:line="240" w:lineRule="auto"/>
        <w:jc w:val="both"/>
        <w:rPr>
          <w:sz w:val="28"/>
          <w:szCs w:val="28"/>
        </w:rPr>
      </w:pPr>
      <w:r>
        <w:rPr>
          <w:sz w:val="28"/>
          <w:szCs w:val="28"/>
        </w:rPr>
        <w:t xml:space="preserve">   </w:t>
      </w:r>
      <w:r w:rsidRPr="00AB0F65">
        <w:rPr>
          <w:sz w:val="28"/>
          <w:szCs w:val="28"/>
        </w:rPr>
        <w:t xml:space="preserve">Граница избирательного круга проходит от исходной точки: совпадающей в границами </w:t>
      </w:r>
      <w:proofErr w:type="spellStart"/>
      <w:r w:rsidRPr="00AB0F65">
        <w:rPr>
          <w:sz w:val="28"/>
          <w:szCs w:val="28"/>
        </w:rPr>
        <w:t>Гостилицкого</w:t>
      </w:r>
      <w:proofErr w:type="spellEnd"/>
      <w:r w:rsidRPr="00AB0F65">
        <w:rPr>
          <w:sz w:val="28"/>
          <w:szCs w:val="28"/>
        </w:rPr>
        <w:t xml:space="preserve"> сельского поселения: от южной границы квартала 85 </w:t>
      </w:r>
      <w:proofErr w:type="spellStart"/>
      <w:r w:rsidRPr="00AB0F65">
        <w:rPr>
          <w:sz w:val="28"/>
          <w:szCs w:val="28"/>
        </w:rPr>
        <w:t>Гостилицкого</w:t>
      </w:r>
      <w:proofErr w:type="spellEnd"/>
      <w:r w:rsidRPr="00AB0F65">
        <w:rPr>
          <w:sz w:val="28"/>
          <w:szCs w:val="28"/>
        </w:rPr>
        <w:t xml:space="preserve"> лесничества Ломоносовского лесхоза; далее на восток по южным границам кварталов 85, 86 и 87 </w:t>
      </w:r>
      <w:proofErr w:type="spellStart"/>
      <w:r w:rsidRPr="00AB0F65">
        <w:rPr>
          <w:sz w:val="28"/>
          <w:szCs w:val="28"/>
        </w:rPr>
        <w:t>Гостилицкого</w:t>
      </w:r>
      <w:proofErr w:type="spellEnd"/>
      <w:r w:rsidRPr="00AB0F65">
        <w:rPr>
          <w:sz w:val="28"/>
          <w:szCs w:val="28"/>
        </w:rPr>
        <w:t xml:space="preserve"> лесничества до восточной границы ЗАО "Племенной завод "Красная Балтика"; далее на юг по восточной границе ЗАО "Племенной завод "Красная Балтика" до северной границы квартала 109 </w:t>
      </w:r>
      <w:proofErr w:type="spellStart"/>
      <w:r w:rsidRPr="00AB0F65">
        <w:rPr>
          <w:sz w:val="28"/>
          <w:szCs w:val="28"/>
        </w:rPr>
        <w:t>Гостилицкого</w:t>
      </w:r>
      <w:proofErr w:type="spellEnd"/>
      <w:r w:rsidRPr="00AB0F65">
        <w:rPr>
          <w:sz w:val="28"/>
          <w:szCs w:val="28"/>
        </w:rPr>
        <w:t xml:space="preserve"> лесничества Ломоносовского лесхоза; далее на запад по северной, на юг по западной и на восток по южной границам квартала 109 </w:t>
      </w:r>
      <w:proofErr w:type="spellStart"/>
      <w:r w:rsidRPr="00AB0F65">
        <w:rPr>
          <w:sz w:val="28"/>
          <w:szCs w:val="28"/>
        </w:rPr>
        <w:t>Гостилицкого</w:t>
      </w:r>
      <w:proofErr w:type="spellEnd"/>
      <w:r w:rsidRPr="00AB0F65">
        <w:rPr>
          <w:sz w:val="28"/>
          <w:szCs w:val="28"/>
        </w:rPr>
        <w:t xml:space="preserve"> лесничества до восточной границы ЗАО "Племенной завод "Красная Балтика"; далее на юго-восток по восточной и северо-восточной границам ЗАО "Племенной завод "Красная Балтика" до </w:t>
      </w:r>
      <w:r w:rsidR="002E1B24">
        <w:rPr>
          <w:sz w:val="28"/>
          <w:szCs w:val="28"/>
        </w:rPr>
        <w:t xml:space="preserve">западной границы ЗАО "Кипень". </w:t>
      </w:r>
      <w:r w:rsidRPr="00AB0F65">
        <w:rPr>
          <w:sz w:val="28"/>
          <w:szCs w:val="28"/>
        </w:rPr>
        <w:t>Далее на юг вновь по границе ЗАО "Племенной завод "Красная Балтика" до автодороги «</w:t>
      </w:r>
      <w:proofErr w:type="spellStart"/>
      <w:r w:rsidRPr="00AB0F65">
        <w:rPr>
          <w:sz w:val="28"/>
          <w:szCs w:val="28"/>
        </w:rPr>
        <w:t>Анташи</w:t>
      </w:r>
      <w:proofErr w:type="spellEnd"/>
      <w:r w:rsidRPr="00AB0F65">
        <w:rPr>
          <w:sz w:val="28"/>
          <w:szCs w:val="28"/>
        </w:rPr>
        <w:t xml:space="preserve">-Ропша – Красное Село»; далее на запад 0,5 км по этой автодороге до восточной границы ЗАО "Племенной завод "Красная Балтика"; далее на юго-восток по восточной границе ЗАО "Племенной завод "Красная Балтика" до северо-восточного угла квартала 127 </w:t>
      </w:r>
      <w:proofErr w:type="spellStart"/>
      <w:r w:rsidRPr="00AB0F65">
        <w:rPr>
          <w:sz w:val="28"/>
          <w:szCs w:val="28"/>
        </w:rPr>
        <w:t>Гостилицкого</w:t>
      </w:r>
      <w:proofErr w:type="spellEnd"/>
      <w:r w:rsidRPr="00AB0F65">
        <w:rPr>
          <w:sz w:val="28"/>
          <w:szCs w:val="28"/>
        </w:rPr>
        <w:t xml:space="preserve"> лесничества Ломоносо</w:t>
      </w:r>
      <w:r w:rsidR="002E1B24">
        <w:rPr>
          <w:sz w:val="28"/>
          <w:szCs w:val="28"/>
        </w:rPr>
        <w:t xml:space="preserve">вского лесхоза. </w:t>
      </w:r>
      <w:r w:rsidRPr="00AB0F65">
        <w:rPr>
          <w:sz w:val="28"/>
          <w:szCs w:val="28"/>
        </w:rPr>
        <w:t>Далее на юго-запад по северным границам кварталов 127, 131, 139, 138 до пересечения с автодорогой А120 «Санкт-Петербургское южное полукольцо». Далее на север по оси автодороги А120 «Санкт-Петербургское южное полукольцо» до пересечения с автодорогой «Петергоф-</w:t>
      </w:r>
      <w:proofErr w:type="spellStart"/>
      <w:r w:rsidRPr="00AB0F65">
        <w:rPr>
          <w:sz w:val="28"/>
          <w:szCs w:val="28"/>
        </w:rPr>
        <w:t>Кейкино</w:t>
      </w:r>
      <w:proofErr w:type="spellEnd"/>
      <w:r w:rsidRPr="00AB0F65">
        <w:rPr>
          <w:sz w:val="28"/>
          <w:szCs w:val="28"/>
        </w:rPr>
        <w:t>». Далее на северо-восток по оси автодороги «Петергоф-</w:t>
      </w:r>
      <w:proofErr w:type="spellStart"/>
      <w:r w:rsidRPr="00AB0F65">
        <w:rPr>
          <w:sz w:val="28"/>
          <w:szCs w:val="28"/>
        </w:rPr>
        <w:t>Кейкино</w:t>
      </w:r>
      <w:proofErr w:type="spellEnd"/>
      <w:r w:rsidRPr="00AB0F65">
        <w:rPr>
          <w:sz w:val="28"/>
          <w:szCs w:val="28"/>
        </w:rPr>
        <w:t xml:space="preserve">» 1,75 км, затем поворачивает на восток и идет до  юго-западного угла  земельного участка  с кадастровым номером 47:14:0903047:34, занятого МКД по адресу: </w:t>
      </w:r>
      <w:r w:rsidRPr="00AB0F65">
        <w:rPr>
          <w:sz w:val="28"/>
          <w:szCs w:val="28"/>
        </w:rPr>
        <w:lastRenderedPageBreak/>
        <w:t>д</w:t>
      </w:r>
      <w:r w:rsidR="008D7102">
        <w:rPr>
          <w:sz w:val="28"/>
          <w:szCs w:val="28"/>
        </w:rPr>
        <w:t>ер</w:t>
      </w:r>
      <w:r w:rsidRPr="00AB0F65">
        <w:rPr>
          <w:sz w:val="28"/>
          <w:szCs w:val="28"/>
        </w:rPr>
        <w:t xml:space="preserve">. </w:t>
      </w:r>
      <w:proofErr w:type="spellStart"/>
      <w:r w:rsidRPr="00AB0F65">
        <w:rPr>
          <w:sz w:val="28"/>
          <w:szCs w:val="28"/>
        </w:rPr>
        <w:t>Гостилицы</w:t>
      </w:r>
      <w:proofErr w:type="spellEnd"/>
      <w:r w:rsidRPr="00AB0F65">
        <w:rPr>
          <w:sz w:val="28"/>
          <w:szCs w:val="28"/>
        </w:rPr>
        <w:t xml:space="preserve"> ул. Школьная д. 10 и идет по южной границе участка  47:14:0903047:34, далее от юго-восточного угла участка  47:14:0903047:34 до южного угла земельного участка  с кадастровым номером 47:14:0903047:32, занятого МКД по адресу: д</w:t>
      </w:r>
      <w:r w:rsidR="008D7102">
        <w:rPr>
          <w:sz w:val="28"/>
          <w:szCs w:val="28"/>
        </w:rPr>
        <w:t>ер</w:t>
      </w:r>
      <w:r w:rsidRPr="00AB0F65">
        <w:rPr>
          <w:sz w:val="28"/>
          <w:szCs w:val="28"/>
        </w:rPr>
        <w:t xml:space="preserve">. </w:t>
      </w:r>
      <w:proofErr w:type="spellStart"/>
      <w:r w:rsidRPr="00AB0F65">
        <w:rPr>
          <w:sz w:val="28"/>
          <w:szCs w:val="28"/>
        </w:rPr>
        <w:t>Гостилицы</w:t>
      </w:r>
      <w:proofErr w:type="spellEnd"/>
      <w:r w:rsidRPr="00AB0F65">
        <w:rPr>
          <w:sz w:val="28"/>
          <w:szCs w:val="28"/>
        </w:rPr>
        <w:t xml:space="preserve"> ул. Школьная д. 12 и идет по юго-восточной границе участка 47:14:0903047:32 , далее от восточной границе участка 47:14:0903047:32 до северо-западной границы земельного участка с кадастровым номером 47:14:0903047:20 и идет по северной границе земельного участка 47:14:0903047:20, 47:14:0903047:2, занятого школой, далее от северной границы участка  47:14:0903047:2 на северо-запад по оси пешеходной дорожки до проезда 160 метров, далее на запад по оси проезда до пересечения с автодорогой «Петергоф-</w:t>
      </w:r>
      <w:proofErr w:type="spellStart"/>
      <w:r w:rsidRPr="00AB0F65">
        <w:rPr>
          <w:sz w:val="28"/>
          <w:szCs w:val="28"/>
        </w:rPr>
        <w:t>Кейкино</w:t>
      </w:r>
      <w:proofErr w:type="spellEnd"/>
      <w:r w:rsidRPr="00AB0F65">
        <w:rPr>
          <w:sz w:val="28"/>
          <w:szCs w:val="28"/>
        </w:rPr>
        <w:t>», далее в сторону Петергофа по оси дороги автодороги «Петергоф-</w:t>
      </w:r>
      <w:proofErr w:type="spellStart"/>
      <w:r w:rsidRPr="00AB0F65">
        <w:rPr>
          <w:sz w:val="28"/>
          <w:szCs w:val="28"/>
        </w:rPr>
        <w:t>Кейкино</w:t>
      </w:r>
      <w:proofErr w:type="spellEnd"/>
      <w:r w:rsidRPr="00AB0F65">
        <w:rPr>
          <w:sz w:val="28"/>
          <w:szCs w:val="28"/>
        </w:rPr>
        <w:t xml:space="preserve">» до  исходной точки южной границы квартала 85 </w:t>
      </w:r>
      <w:proofErr w:type="spellStart"/>
      <w:r w:rsidRPr="00AB0F65">
        <w:rPr>
          <w:sz w:val="28"/>
          <w:szCs w:val="28"/>
        </w:rPr>
        <w:t>Гостилицкого</w:t>
      </w:r>
      <w:proofErr w:type="spellEnd"/>
      <w:r w:rsidRPr="00AB0F65">
        <w:rPr>
          <w:sz w:val="28"/>
          <w:szCs w:val="28"/>
        </w:rPr>
        <w:t xml:space="preserve"> лесничества Ломоносовского лесхоза.</w:t>
      </w:r>
    </w:p>
    <w:p w:rsidR="00AB0F65" w:rsidRPr="00AB0F65" w:rsidRDefault="00AB0F65" w:rsidP="00AB0F65">
      <w:pPr>
        <w:spacing w:after="0" w:line="240" w:lineRule="auto"/>
        <w:jc w:val="both"/>
        <w:rPr>
          <w:sz w:val="28"/>
          <w:szCs w:val="28"/>
        </w:rPr>
      </w:pPr>
    </w:p>
    <w:p w:rsidR="00FB2E9E" w:rsidRDefault="00AB0F65" w:rsidP="00AB0F65">
      <w:pPr>
        <w:spacing w:after="0" w:line="240" w:lineRule="auto"/>
        <w:jc w:val="both"/>
        <w:rPr>
          <w:sz w:val="28"/>
          <w:szCs w:val="28"/>
        </w:rPr>
      </w:pPr>
      <w:r>
        <w:rPr>
          <w:sz w:val="28"/>
          <w:szCs w:val="28"/>
        </w:rPr>
        <w:t xml:space="preserve">   </w:t>
      </w:r>
      <w:r w:rsidRPr="00AB0F65">
        <w:rPr>
          <w:sz w:val="28"/>
          <w:szCs w:val="28"/>
        </w:rPr>
        <w:t>Избир</w:t>
      </w:r>
      <w:r w:rsidR="00B95682">
        <w:rPr>
          <w:sz w:val="28"/>
          <w:szCs w:val="28"/>
        </w:rPr>
        <w:t>ательный округ включает в себя</w:t>
      </w:r>
      <w:r>
        <w:rPr>
          <w:sz w:val="28"/>
          <w:szCs w:val="28"/>
        </w:rPr>
        <w:t xml:space="preserve"> </w:t>
      </w:r>
      <w:r w:rsidR="008D7102">
        <w:rPr>
          <w:sz w:val="28"/>
          <w:szCs w:val="28"/>
        </w:rPr>
        <w:t>дер.</w:t>
      </w:r>
      <w:r w:rsidRPr="00AB0F65">
        <w:rPr>
          <w:sz w:val="28"/>
          <w:szCs w:val="28"/>
        </w:rPr>
        <w:t xml:space="preserve"> </w:t>
      </w:r>
      <w:proofErr w:type="spellStart"/>
      <w:r w:rsidRPr="00AB0F65">
        <w:rPr>
          <w:sz w:val="28"/>
          <w:szCs w:val="28"/>
        </w:rPr>
        <w:t>Гостилицы</w:t>
      </w:r>
      <w:proofErr w:type="spellEnd"/>
      <w:r w:rsidRPr="00AB0F65">
        <w:rPr>
          <w:sz w:val="28"/>
          <w:szCs w:val="28"/>
        </w:rPr>
        <w:t xml:space="preserve">: дома №№ 101-126, улицы Верхняя, Комсомольская, Луговая, Молодежная, Новая, Энтузиастов, Центральная, Новоселов, Тихая, Садовая переулок, Заозерный переулок, Центральный проулок, </w:t>
      </w:r>
      <w:r>
        <w:rPr>
          <w:sz w:val="28"/>
          <w:szCs w:val="28"/>
        </w:rPr>
        <w:t xml:space="preserve">проулок </w:t>
      </w:r>
      <w:r w:rsidRPr="00AB0F65">
        <w:rPr>
          <w:sz w:val="28"/>
          <w:szCs w:val="28"/>
        </w:rPr>
        <w:t xml:space="preserve">Яркий, ДНП Балтийская слобода, СНТ Балтийская слобода, СНТ Балтийская слобода-1, ДНП Фаворит, ДНП Брусничное, ДНП Ежевичное, ДНП Жемчужина, ДНП Простоквашино, ДНП Южная дача, деревня </w:t>
      </w:r>
      <w:proofErr w:type="spellStart"/>
      <w:r w:rsidRPr="00AB0F65">
        <w:rPr>
          <w:sz w:val="28"/>
          <w:szCs w:val="28"/>
        </w:rPr>
        <w:t>Дятлицы</w:t>
      </w:r>
      <w:proofErr w:type="spellEnd"/>
      <w:r>
        <w:rPr>
          <w:sz w:val="28"/>
          <w:szCs w:val="28"/>
        </w:rPr>
        <w:t>, КП Фаворит, тер СНТ Заозерное</w:t>
      </w:r>
      <w:r w:rsidRPr="00AB0F65">
        <w:rPr>
          <w:sz w:val="28"/>
          <w:szCs w:val="28"/>
        </w:rPr>
        <w:t xml:space="preserve">-3, тер СНТ </w:t>
      </w:r>
      <w:proofErr w:type="spellStart"/>
      <w:r w:rsidRPr="00AB0F65">
        <w:rPr>
          <w:sz w:val="28"/>
          <w:szCs w:val="28"/>
        </w:rPr>
        <w:t>Сокули</w:t>
      </w:r>
      <w:proofErr w:type="spellEnd"/>
      <w:r w:rsidRPr="00AB0F65">
        <w:rPr>
          <w:sz w:val="28"/>
          <w:szCs w:val="28"/>
        </w:rPr>
        <w:t xml:space="preserve">, тер Урочище </w:t>
      </w:r>
      <w:proofErr w:type="spellStart"/>
      <w:r w:rsidRPr="00AB0F65">
        <w:rPr>
          <w:sz w:val="28"/>
          <w:szCs w:val="28"/>
        </w:rPr>
        <w:t>Сокули</w:t>
      </w:r>
      <w:proofErr w:type="spellEnd"/>
      <w:r w:rsidRPr="00AB0F65">
        <w:rPr>
          <w:sz w:val="28"/>
          <w:szCs w:val="28"/>
        </w:rPr>
        <w:t>, ТСН Малиновые Вечера,</w:t>
      </w:r>
      <w:r>
        <w:rPr>
          <w:sz w:val="28"/>
          <w:szCs w:val="28"/>
        </w:rPr>
        <w:t xml:space="preserve"> </w:t>
      </w:r>
      <w:r w:rsidRPr="00AB0F65">
        <w:rPr>
          <w:sz w:val="28"/>
          <w:szCs w:val="28"/>
        </w:rPr>
        <w:t xml:space="preserve">ЗАО Племенной Завод Красная Балтика: у дер. </w:t>
      </w:r>
      <w:proofErr w:type="spellStart"/>
      <w:r w:rsidRPr="00AB0F65">
        <w:rPr>
          <w:sz w:val="28"/>
          <w:szCs w:val="28"/>
        </w:rPr>
        <w:t>Дятлицы</w:t>
      </w:r>
      <w:proofErr w:type="spellEnd"/>
      <w:r w:rsidRPr="00AB0F65">
        <w:rPr>
          <w:sz w:val="28"/>
          <w:szCs w:val="28"/>
        </w:rPr>
        <w:t xml:space="preserve">, у дер. </w:t>
      </w:r>
      <w:proofErr w:type="spellStart"/>
      <w:r w:rsidRPr="00AB0F65">
        <w:rPr>
          <w:sz w:val="28"/>
          <w:szCs w:val="28"/>
        </w:rPr>
        <w:t>Сокули</w:t>
      </w:r>
      <w:proofErr w:type="spellEnd"/>
      <w:r w:rsidRPr="00AB0F65">
        <w:rPr>
          <w:sz w:val="28"/>
          <w:szCs w:val="28"/>
        </w:rPr>
        <w:t xml:space="preserve">, тер. Племенной Завод Красная Балтика: 1 </w:t>
      </w:r>
      <w:proofErr w:type="spellStart"/>
      <w:r w:rsidRPr="00AB0F65">
        <w:rPr>
          <w:sz w:val="28"/>
          <w:szCs w:val="28"/>
        </w:rPr>
        <w:t>уч</w:t>
      </w:r>
      <w:proofErr w:type="spellEnd"/>
      <w:r w:rsidRPr="00AB0F65">
        <w:rPr>
          <w:sz w:val="28"/>
          <w:szCs w:val="28"/>
        </w:rPr>
        <w:t xml:space="preserve">-к, 28 </w:t>
      </w:r>
      <w:proofErr w:type="spellStart"/>
      <w:r w:rsidRPr="00AB0F65">
        <w:rPr>
          <w:sz w:val="28"/>
          <w:szCs w:val="28"/>
        </w:rPr>
        <w:t>уч</w:t>
      </w:r>
      <w:proofErr w:type="spellEnd"/>
      <w:r w:rsidRPr="00AB0F65">
        <w:rPr>
          <w:sz w:val="28"/>
          <w:szCs w:val="28"/>
        </w:rPr>
        <w:t xml:space="preserve">-к, 43 </w:t>
      </w:r>
      <w:proofErr w:type="spellStart"/>
      <w:r w:rsidRPr="00AB0F65">
        <w:rPr>
          <w:sz w:val="28"/>
          <w:szCs w:val="28"/>
        </w:rPr>
        <w:t>уч</w:t>
      </w:r>
      <w:proofErr w:type="spellEnd"/>
      <w:r w:rsidRPr="00AB0F65">
        <w:rPr>
          <w:sz w:val="28"/>
          <w:szCs w:val="28"/>
        </w:rPr>
        <w:t xml:space="preserve">-к, 49 </w:t>
      </w:r>
      <w:proofErr w:type="spellStart"/>
      <w:r w:rsidRPr="00AB0F65">
        <w:rPr>
          <w:sz w:val="28"/>
          <w:szCs w:val="28"/>
        </w:rPr>
        <w:t>уч</w:t>
      </w:r>
      <w:proofErr w:type="spellEnd"/>
      <w:r w:rsidRPr="00AB0F65">
        <w:rPr>
          <w:sz w:val="28"/>
          <w:szCs w:val="28"/>
        </w:rPr>
        <w:t xml:space="preserve">-к, 53 </w:t>
      </w:r>
      <w:proofErr w:type="spellStart"/>
      <w:r w:rsidRPr="00AB0F65">
        <w:rPr>
          <w:sz w:val="28"/>
          <w:szCs w:val="28"/>
        </w:rPr>
        <w:t>уч</w:t>
      </w:r>
      <w:proofErr w:type="spellEnd"/>
      <w:r w:rsidRPr="00AB0F65">
        <w:rPr>
          <w:sz w:val="28"/>
          <w:szCs w:val="28"/>
        </w:rPr>
        <w:t xml:space="preserve">-к, 76 </w:t>
      </w:r>
      <w:proofErr w:type="spellStart"/>
      <w:r w:rsidRPr="00AB0F65">
        <w:rPr>
          <w:sz w:val="28"/>
          <w:szCs w:val="28"/>
        </w:rPr>
        <w:t>уч</w:t>
      </w:r>
      <w:proofErr w:type="spellEnd"/>
      <w:r w:rsidRPr="00AB0F65">
        <w:rPr>
          <w:sz w:val="28"/>
          <w:szCs w:val="28"/>
        </w:rPr>
        <w:t xml:space="preserve">-к, 102 </w:t>
      </w:r>
      <w:proofErr w:type="spellStart"/>
      <w:r w:rsidRPr="00AB0F65">
        <w:rPr>
          <w:sz w:val="28"/>
          <w:szCs w:val="28"/>
        </w:rPr>
        <w:t>уч</w:t>
      </w:r>
      <w:proofErr w:type="spellEnd"/>
      <w:r w:rsidRPr="00AB0F65">
        <w:rPr>
          <w:sz w:val="28"/>
          <w:szCs w:val="28"/>
        </w:rPr>
        <w:t xml:space="preserve">-к, 105 </w:t>
      </w:r>
      <w:proofErr w:type="spellStart"/>
      <w:r w:rsidRPr="00AB0F65">
        <w:rPr>
          <w:sz w:val="28"/>
          <w:szCs w:val="28"/>
        </w:rPr>
        <w:t>уч</w:t>
      </w:r>
      <w:proofErr w:type="spellEnd"/>
      <w:r w:rsidRPr="00AB0F65">
        <w:rPr>
          <w:sz w:val="28"/>
          <w:szCs w:val="28"/>
        </w:rPr>
        <w:t xml:space="preserve">-к, 119 </w:t>
      </w:r>
      <w:proofErr w:type="spellStart"/>
      <w:r w:rsidRPr="00AB0F65">
        <w:rPr>
          <w:sz w:val="28"/>
          <w:szCs w:val="28"/>
        </w:rPr>
        <w:t>уч</w:t>
      </w:r>
      <w:proofErr w:type="spellEnd"/>
      <w:r w:rsidRPr="00AB0F65">
        <w:rPr>
          <w:sz w:val="28"/>
          <w:szCs w:val="28"/>
        </w:rPr>
        <w:t>-к.</w:t>
      </w:r>
    </w:p>
    <w:p w:rsidR="00AB0F65" w:rsidRPr="00AB0F65" w:rsidRDefault="00AB0F65" w:rsidP="00AB0F65">
      <w:pPr>
        <w:spacing w:after="0" w:line="240" w:lineRule="auto"/>
        <w:jc w:val="both"/>
        <w:rPr>
          <w:sz w:val="28"/>
          <w:szCs w:val="28"/>
        </w:rPr>
      </w:pPr>
    </w:p>
    <w:p w:rsidR="00FB2E9E" w:rsidRDefault="00D4260C" w:rsidP="004E5D7F">
      <w:pPr>
        <w:spacing w:after="0" w:line="240" w:lineRule="auto"/>
        <w:ind w:right="-143"/>
        <w:rPr>
          <w:b/>
          <w:sz w:val="28"/>
          <w:szCs w:val="28"/>
        </w:rPr>
      </w:pPr>
      <w:proofErr w:type="spellStart"/>
      <w:r w:rsidRPr="00D4260C">
        <w:rPr>
          <w:b/>
          <w:sz w:val="28"/>
          <w:szCs w:val="28"/>
        </w:rPr>
        <w:t>Гостилицкий</w:t>
      </w:r>
      <w:proofErr w:type="spellEnd"/>
      <w:r w:rsidRPr="00D4260C">
        <w:rPr>
          <w:b/>
          <w:sz w:val="28"/>
          <w:szCs w:val="28"/>
        </w:rPr>
        <w:t xml:space="preserve"> </w:t>
      </w:r>
      <w:r>
        <w:rPr>
          <w:b/>
          <w:sz w:val="28"/>
          <w:szCs w:val="28"/>
        </w:rPr>
        <w:t>Запад</w:t>
      </w:r>
      <w:r w:rsidRPr="00D4260C">
        <w:rPr>
          <w:b/>
          <w:sz w:val="28"/>
          <w:szCs w:val="28"/>
        </w:rPr>
        <w:t xml:space="preserve">ный </w:t>
      </w:r>
      <w:r w:rsidR="00E963AC">
        <w:rPr>
          <w:b/>
          <w:sz w:val="28"/>
          <w:szCs w:val="28"/>
        </w:rPr>
        <w:t>м</w:t>
      </w:r>
      <w:r w:rsidR="00FB2E9E">
        <w:rPr>
          <w:b/>
          <w:sz w:val="28"/>
          <w:szCs w:val="28"/>
        </w:rPr>
        <w:t xml:space="preserve">ногомандатный </w:t>
      </w:r>
      <w:r w:rsidR="00327906">
        <w:rPr>
          <w:b/>
          <w:sz w:val="28"/>
          <w:szCs w:val="28"/>
        </w:rPr>
        <w:t>избирательный округ №</w:t>
      </w:r>
      <w:r w:rsidR="004E5D7F">
        <w:rPr>
          <w:b/>
          <w:sz w:val="28"/>
          <w:szCs w:val="28"/>
        </w:rPr>
        <w:t xml:space="preserve"> 2</w:t>
      </w:r>
      <w:r w:rsidR="00327906">
        <w:rPr>
          <w:b/>
          <w:sz w:val="28"/>
          <w:szCs w:val="28"/>
        </w:rPr>
        <w:t xml:space="preserve"> </w:t>
      </w:r>
    </w:p>
    <w:p w:rsidR="00FB2E9E" w:rsidRDefault="00FB2E9E" w:rsidP="00FB2E9E">
      <w:pPr>
        <w:spacing w:after="0" w:line="240" w:lineRule="auto"/>
        <w:jc w:val="center"/>
        <w:rPr>
          <w:b/>
          <w:sz w:val="28"/>
          <w:szCs w:val="28"/>
        </w:rPr>
      </w:pPr>
    </w:p>
    <w:p w:rsidR="002E1B24" w:rsidRDefault="002E1B24" w:rsidP="002E1B24">
      <w:pPr>
        <w:spacing w:after="0" w:line="240" w:lineRule="auto"/>
        <w:jc w:val="both"/>
        <w:rPr>
          <w:sz w:val="28"/>
          <w:szCs w:val="28"/>
        </w:rPr>
      </w:pPr>
      <w:r w:rsidRPr="002E1B24">
        <w:rPr>
          <w:sz w:val="28"/>
          <w:szCs w:val="28"/>
        </w:rPr>
        <w:t xml:space="preserve">Количество избирателей в округе — 2114 </w:t>
      </w:r>
    </w:p>
    <w:p w:rsidR="002E1B24" w:rsidRPr="002E1B24" w:rsidRDefault="002E1B24" w:rsidP="002E1B24">
      <w:pPr>
        <w:spacing w:after="0" w:line="240" w:lineRule="auto"/>
        <w:jc w:val="both"/>
        <w:rPr>
          <w:sz w:val="28"/>
          <w:szCs w:val="28"/>
        </w:rPr>
      </w:pPr>
      <w:r w:rsidRPr="002E1B24">
        <w:rPr>
          <w:sz w:val="28"/>
          <w:szCs w:val="28"/>
        </w:rPr>
        <w:t>Количество мандатов - 5</w:t>
      </w:r>
    </w:p>
    <w:p w:rsidR="002E1B24" w:rsidRPr="002E1B24" w:rsidRDefault="002E1B24" w:rsidP="002E1B24">
      <w:pPr>
        <w:spacing w:after="0" w:line="240" w:lineRule="auto"/>
        <w:jc w:val="both"/>
        <w:rPr>
          <w:sz w:val="28"/>
          <w:szCs w:val="28"/>
        </w:rPr>
      </w:pPr>
    </w:p>
    <w:p w:rsidR="002E1B24" w:rsidRPr="002E1B24" w:rsidRDefault="002E1B24" w:rsidP="002E1B24">
      <w:pPr>
        <w:spacing w:after="0" w:line="240" w:lineRule="auto"/>
        <w:jc w:val="both"/>
        <w:rPr>
          <w:sz w:val="28"/>
          <w:szCs w:val="28"/>
        </w:rPr>
      </w:pPr>
      <w:r>
        <w:rPr>
          <w:sz w:val="28"/>
          <w:szCs w:val="28"/>
        </w:rPr>
        <w:t xml:space="preserve">   </w:t>
      </w:r>
      <w:r w:rsidRPr="002E1B24">
        <w:rPr>
          <w:sz w:val="28"/>
          <w:szCs w:val="28"/>
        </w:rPr>
        <w:t xml:space="preserve">Граница избирательного круга проходит от исходной точки: совпадающей в границами </w:t>
      </w:r>
      <w:proofErr w:type="spellStart"/>
      <w:r w:rsidRPr="002E1B24">
        <w:rPr>
          <w:sz w:val="28"/>
          <w:szCs w:val="28"/>
        </w:rPr>
        <w:t>Гостилицкого</w:t>
      </w:r>
      <w:proofErr w:type="spellEnd"/>
      <w:r w:rsidRPr="002E1B24">
        <w:rPr>
          <w:sz w:val="28"/>
          <w:szCs w:val="28"/>
        </w:rPr>
        <w:t xml:space="preserve"> сельского поселения: От северо-восточного угла квартала 24 </w:t>
      </w:r>
      <w:proofErr w:type="spellStart"/>
      <w:r w:rsidRPr="002E1B24">
        <w:rPr>
          <w:sz w:val="28"/>
          <w:szCs w:val="28"/>
        </w:rPr>
        <w:t>Лопухинского</w:t>
      </w:r>
      <w:proofErr w:type="spellEnd"/>
      <w:r w:rsidRPr="002E1B24">
        <w:rPr>
          <w:sz w:val="28"/>
          <w:szCs w:val="28"/>
        </w:rPr>
        <w:t xml:space="preserve"> лесничества Ломоносовского лесхоза (место впадения безымянного ручья в реку Черная) на восток по реке Черная до западной границы квартала 36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север по западной границе квартала 36, на восток по северным границам кварталов 36, 37 и 38 до северо-восточного угла квартала 38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юг по восточным границам кварталов 38 и 57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до северной границы квартала 84 этого лесничества; далее на восток по северной границе квартала 84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до автодороги «Петергоф-</w:t>
      </w:r>
      <w:proofErr w:type="spellStart"/>
      <w:r w:rsidRPr="002E1B24">
        <w:rPr>
          <w:sz w:val="28"/>
          <w:szCs w:val="28"/>
        </w:rPr>
        <w:t>Кейкино</w:t>
      </w:r>
      <w:proofErr w:type="spellEnd"/>
      <w:r w:rsidRPr="002E1B24">
        <w:rPr>
          <w:sz w:val="28"/>
          <w:szCs w:val="28"/>
        </w:rPr>
        <w:t>». Далее по оси автодороги «Петергоф-</w:t>
      </w:r>
      <w:proofErr w:type="spellStart"/>
      <w:r w:rsidRPr="002E1B24">
        <w:rPr>
          <w:sz w:val="28"/>
          <w:szCs w:val="28"/>
        </w:rPr>
        <w:t>Кейкино</w:t>
      </w:r>
      <w:proofErr w:type="spellEnd"/>
      <w:r w:rsidRPr="002E1B24">
        <w:rPr>
          <w:sz w:val="28"/>
          <w:szCs w:val="28"/>
        </w:rPr>
        <w:t xml:space="preserve">» на юго-запад до юго-западного угла земельного участка с кадастровым номером  47:14:0903047:341, далее по </w:t>
      </w:r>
      <w:r w:rsidRPr="002E1B24">
        <w:rPr>
          <w:sz w:val="28"/>
          <w:szCs w:val="28"/>
        </w:rPr>
        <w:lastRenderedPageBreak/>
        <w:t>проезду на восток 190 метров, до пешеходной дорожки, далее по пешеходной дорожке 160 метров на юго-восток до северной границы земельного участка с кадастровым номером 47:14:0903047:2, далее на юго-запад по северным границам участков 47:14:0903047:2, 47:14:0903047:20, далее до  юго-восточной границы участка 47:14:0903047:32, далее на юго-запад по южной  границе земельного участка с кадастровым номером  47:14:0903047:32, , занятого МКД по адресу: д</w:t>
      </w:r>
      <w:r w:rsidR="008D7102">
        <w:rPr>
          <w:sz w:val="28"/>
          <w:szCs w:val="28"/>
        </w:rPr>
        <w:t>ер</w:t>
      </w:r>
      <w:r w:rsidRPr="002E1B24">
        <w:rPr>
          <w:sz w:val="28"/>
          <w:szCs w:val="28"/>
        </w:rPr>
        <w:t xml:space="preserve">. </w:t>
      </w:r>
      <w:proofErr w:type="spellStart"/>
      <w:r w:rsidRPr="002E1B24">
        <w:rPr>
          <w:sz w:val="28"/>
          <w:szCs w:val="28"/>
        </w:rPr>
        <w:t>Гостилицы</w:t>
      </w:r>
      <w:proofErr w:type="spellEnd"/>
      <w:r w:rsidRPr="002E1B24">
        <w:rPr>
          <w:sz w:val="28"/>
          <w:szCs w:val="28"/>
        </w:rPr>
        <w:t xml:space="preserve"> ул. Школьная д. 12, до южной границы участка с кадастровым номером  47:14:0903047:34, занятого МКД по адресу: д</w:t>
      </w:r>
      <w:r>
        <w:rPr>
          <w:sz w:val="28"/>
          <w:szCs w:val="28"/>
        </w:rPr>
        <w:t>ер</w:t>
      </w:r>
      <w:r w:rsidRPr="002E1B24">
        <w:rPr>
          <w:sz w:val="28"/>
          <w:szCs w:val="28"/>
        </w:rPr>
        <w:t xml:space="preserve">. </w:t>
      </w:r>
      <w:proofErr w:type="spellStart"/>
      <w:r w:rsidRPr="002E1B24">
        <w:rPr>
          <w:sz w:val="28"/>
          <w:szCs w:val="28"/>
        </w:rPr>
        <w:t>Гостилицы</w:t>
      </w:r>
      <w:proofErr w:type="spellEnd"/>
      <w:r w:rsidRPr="002E1B24">
        <w:rPr>
          <w:sz w:val="28"/>
          <w:szCs w:val="28"/>
        </w:rPr>
        <w:t xml:space="preserve"> ул. Школьная д. 11, далее на запад по южной границе участка 47:14:0903047:34, далее от западной границы земельного участка с кадастровым номером 47:14:0903047:34 на запад до пересечения  с автодорогой «Петергоф-</w:t>
      </w:r>
      <w:proofErr w:type="spellStart"/>
      <w:r w:rsidRPr="002E1B24">
        <w:rPr>
          <w:sz w:val="28"/>
          <w:szCs w:val="28"/>
        </w:rPr>
        <w:t>Кейкино</w:t>
      </w:r>
      <w:proofErr w:type="spellEnd"/>
      <w:r w:rsidRPr="002E1B24">
        <w:rPr>
          <w:sz w:val="28"/>
          <w:szCs w:val="28"/>
        </w:rPr>
        <w:t>», далее на юго-запад по оси автодороги «Петергоф-</w:t>
      </w:r>
      <w:proofErr w:type="spellStart"/>
      <w:r w:rsidRPr="002E1B24">
        <w:rPr>
          <w:sz w:val="28"/>
          <w:szCs w:val="28"/>
        </w:rPr>
        <w:t>Кейкино</w:t>
      </w:r>
      <w:proofErr w:type="spellEnd"/>
      <w:r w:rsidRPr="002E1B24">
        <w:rPr>
          <w:sz w:val="28"/>
          <w:szCs w:val="28"/>
        </w:rPr>
        <w:t>» 1,75 км до пересечения с автодорогой А120 «Санкт-Петербургское южное полукольцо». Далее по оси автодороги А120 «Санкт-Петербу</w:t>
      </w:r>
      <w:r>
        <w:rPr>
          <w:sz w:val="28"/>
          <w:szCs w:val="28"/>
        </w:rPr>
        <w:t xml:space="preserve">ргское южное полукольцо» на юг </w:t>
      </w:r>
      <w:r w:rsidRPr="002E1B24">
        <w:rPr>
          <w:sz w:val="28"/>
          <w:szCs w:val="28"/>
        </w:rPr>
        <w:t xml:space="preserve">до северо-восточной границы квартала 137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запад по северным границам кварталов 137, 136, 141, 148, 152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до границы Ломоносовского муниципального района (юго-западный угол квартала 152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запад по границе Ломоносовского муниципального района до юго-восточного угла квартала 174 </w:t>
      </w:r>
      <w:proofErr w:type="spellStart"/>
      <w:r w:rsidRPr="002E1B24">
        <w:rPr>
          <w:sz w:val="28"/>
          <w:szCs w:val="28"/>
        </w:rPr>
        <w:t>Лопухинского</w:t>
      </w:r>
      <w:proofErr w:type="spellEnd"/>
      <w:r w:rsidRPr="002E1B24">
        <w:rPr>
          <w:sz w:val="28"/>
          <w:szCs w:val="28"/>
        </w:rPr>
        <w:t xml:space="preserve"> лесничества Ломоносовского лесхоза. Далее на север по границе муниципального образования: по восточной границе квартала 174 </w:t>
      </w:r>
      <w:proofErr w:type="spellStart"/>
      <w:r w:rsidRPr="002E1B24">
        <w:rPr>
          <w:sz w:val="28"/>
          <w:szCs w:val="28"/>
        </w:rPr>
        <w:t>Лопухинского</w:t>
      </w:r>
      <w:proofErr w:type="spellEnd"/>
      <w:r w:rsidRPr="002E1B24">
        <w:rPr>
          <w:sz w:val="28"/>
          <w:szCs w:val="28"/>
        </w:rPr>
        <w:t xml:space="preserve"> лесничества Ломоносовского лесхоза до северной границы квартала 128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восток по северным границам кварталов 128 и 129, на север по западным границам кварталов 130 и 123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до западной границы ЗАО "Племенной завод "Красная Балтика"; далее на север по западной границе ЗАО "Племенной завод "Красная Балтика", пересекая грунтовую дорогу </w:t>
      </w:r>
      <w:proofErr w:type="spellStart"/>
      <w:r w:rsidRPr="002E1B24">
        <w:rPr>
          <w:sz w:val="28"/>
          <w:szCs w:val="28"/>
        </w:rPr>
        <w:t>Дятлицы</w:t>
      </w:r>
      <w:proofErr w:type="spellEnd"/>
      <w:r w:rsidRPr="002E1B24">
        <w:rPr>
          <w:sz w:val="28"/>
          <w:szCs w:val="28"/>
        </w:rPr>
        <w:t xml:space="preserve"> - Заостровье, до западной границы квартала 120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север по западной границе квартала 120 </w:t>
      </w:r>
      <w:proofErr w:type="spellStart"/>
      <w:r w:rsidRPr="002E1B24">
        <w:rPr>
          <w:sz w:val="28"/>
          <w:szCs w:val="28"/>
        </w:rPr>
        <w:t>Гостилицкого</w:t>
      </w:r>
      <w:proofErr w:type="spellEnd"/>
      <w:r w:rsidRPr="002E1B24">
        <w:rPr>
          <w:sz w:val="28"/>
          <w:szCs w:val="28"/>
        </w:rPr>
        <w:t xml:space="preserve"> лесничества до западной границы ЗАО "Племенной завод "Красная Балтика"; далее на север по западной границе ЗАО "Племенной завод "Красная Балтика" до автодороги «Петергоф-</w:t>
      </w:r>
      <w:proofErr w:type="spellStart"/>
      <w:r w:rsidRPr="002E1B24">
        <w:rPr>
          <w:sz w:val="28"/>
          <w:szCs w:val="28"/>
        </w:rPr>
        <w:t>Кейкино</w:t>
      </w:r>
      <w:proofErr w:type="spellEnd"/>
      <w:r w:rsidRPr="002E1B24">
        <w:rPr>
          <w:sz w:val="28"/>
          <w:szCs w:val="28"/>
        </w:rPr>
        <w:t xml:space="preserve">»; далее на запад по этой автодороге до западной границы ЗАО "Племенной завод "Красная Балтика"; далее на север по западной границе ЗАО "Племенной завод "Красная Балтика" до южной границы квартала 103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запад по южным границам кварталов 103, 112 и 111, на северо-восток по северо-западным границам кварталов 111, 101 и 96 до юго-западной границы квартала 91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далее на северо-запад по юго-западным границам кварталов 91, 75, 47 и 30 </w:t>
      </w:r>
      <w:proofErr w:type="spellStart"/>
      <w:r w:rsidRPr="002E1B24">
        <w:rPr>
          <w:sz w:val="28"/>
          <w:szCs w:val="28"/>
        </w:rPr>
        <w:t>Гостилицкого</w:t>
      </w:r>
      <w:proofErr w:type="spellEnd"/>
      <w:r w:rsidRPr="002E1B24">
        <w:rPr>
          <w:sz w:val="28"/>
          <w:szCs w:val="28"/>
        </w:rPr>
        <w:t xml:space="preserve"> лесничества Ломоносовского лесхоза до восточной границы квартала 24 </w:t>
      </w:r>
      <w:proofErr w:type="spellStart"/>
      <w:r w:rsidRPr="002E1B24">
        <w:rPr>
          <w:sz w:val="28"/>
          <w:szCs w:val="28"/>
        </w:rPr>
        <w:t>Лопухинского</w:t>
      </w:r>
      <w:proofErr w:type="spellEnd"/>
      <w:r w:rsidRPr="002E1B24">
        <w:rPr>
          <w:sz w:val="28"/>
          <w:szCs w:val="28"/>
        </w:rPr>
        <w:t xml:space="preserve"> лесничества Ломоносовского лесхоза; далее на север по восточной границе квартала 24 </w:t>
      </w:r>
      <w:proofErr w:type="spellStart"/>
      <w:r w:rsidRPr="002E1B24">
        <w:rPr>
          <w:sz w:val="28"/>
          <w:szCs w:val="28"/>
        </w:rPr>
        <w:t>Лопухинского</w:t>
      </w:r>
      <w:proofErr w:type="spellEnd"/>
      <w:r w:rsidRPr="002E1B24">
        <w:rPr>
          <w:sz w:val="28"/>
          <w:szCs w:val="28"/>
        </w:rPr>
        <w:t xml:space="preserve"> лесничества до исходной точки: северо-восточного угла квартала 24 </w:t>
      </w:r>
      <w:proofErr w:type="spellStart"/>
      <w:r w:rsidRPr="002E1B24">
        <w:rPr>
          <w:sz w:val="28"/>
          <w:szCs w:val="28"/>
        </w:rPr>
        <w:t>Лопухинского</w:t>
      </w:r>
      <w:proofErr w:type="spellEnd"/>
      <w:r w:rsidRPr="002E1B24">
        <w:rPr>
          <w:sz w:val="28"/>
          <w:szCs w:val="28"/>
        </w:rPr>
        <w:t xml:space="preserve"> </w:t>
      </w:r>
      <w:r w:rsidRPr="002E1B24">
        <w:rPr>
          <w:sz w:val="28"/>
          <w:szCs w:val="28"/>
        </w:rPr>
        <w:lastRenderedPageBreak/>
        <w:t>лесничества Ломоносовского лесхоза (место впадения безымянного ручья в реку Черная).</w:t>
      </w:r>
    </w:p>
    <w:p w:rsidR="002E1B24" w:rsidRPr="002E1B24" w:rsidRDefault="002E1B24" w:rsidP="002E1B24">
      <w:pPr>
        <w:spacing w:after="0" w:line="240" w:lineRule="auto"/>
        <w:jc w:val="both"/>
        <w:rPr>
          <w:sz w:val="28"/>
          <w:szCs w:val="28"/>
        </w:rPr>
      </w:pPr>
    </w:p>
    <w:p w:rsidR="00260E4E" w:rsidRPr="002E1B24" w:rsidRDefault="002E1B24" w:rsidP="002E1B24">
      <w:pPr>
        <w:spacing w:after="0" w:line="240" w:lineRule="auto"/>
        <w:jc w:val="both"/>
        <w:rPr>
          <w:sz w:val="28"/>
          <w:szCs w:val="28"/>
        </w:rPr>
      </w:pPr>
      <w:r>
        <w:rPr>
          <w:sz w:val="28"/>
          <w:szCs w:val="28"/>
        </w:rPr>
        <w:t xml:space="preserve">   </w:t>
      </w:r>
      <w:r w:rsidRPr="002E1B24">
        <w:rPr>
          <w:sz w:val="28"/>
          <w:szCs w:val="28"/>
        </w:rPr>
        <w:t>Избир</w:t>
      </w:r>
      <w:r>
        <w:rPr>
          <w:sz w:val="28"/>
          <w:szCs w:val="28"/>
        </w:rPr>
        <w:t xml:space="preserve">ательный округ включает в себя: дер. </w:t>
      </w:r>
      <w:proofErr w:type="spellStart"/>
      <w:r>
        <w:rPr>
          <w:sz w:val="28"/>
          <w:szCs w:val="28"/>
        </w:rPr>
        <w:t>Гостилицы</w:t>
      </w:r>
      <w:proofErr w:type="spellEnd"/>
      <w:r w:rsidRPr="002E1B24">
        <w:rPr>
          <w:sz w:val="28"/>
          <w:szCs w:val="28"/>
        </w:rPr>
        <w:t xml:space="preserve">: дома №№ 1-20, №№ 127-216, улицы: Александрийская, Балтийская, Березовая, Генерала Лященко, Зеленая, Каштановая, Лесная, Лиственная, Нагорная, Нижняя, Озёрная, Ольховая, Осиновая, Парковая, Петровская, Полевая, Родниковая, Солнечная, Сосновая, Строительная, Цветочная, проезд Вишневый, проезд Луговой, переулок Горный, переулок Малый, переулок Школьный, улица Школьная дома 1, 2, 6, 7, 9, 11, 12, </w:t>
      </w:r>
      <w:proofErr w:type="spellStart"/>
      <w:r w:rsidRPr="002E1B24">
        <w:rPr>
          <w:sz w:val="28"/>
          <w:szCs w:val="28"/>
        </w:rPr>
        <w:t>Гостилицы</w:t>
      </w:r>
      <w:proofErr w:type="spellEnd"/>
      <w:r w:rsidRPr="002E1B24">
        <w:rPr>
          <w:sz w:val="28"/>
          <w:szCs w:val="28"/>
        </w:rPr>
        <w:t xml:space="preserve"> 4-ый км, ДНП Долина Уюта, ДНП Петергофские предместья, ДНП </w:t>
      </w:r>
      <w:proofErr w:type="spellStart"/>
      <w:r w:rsidRPr="002E1B24">
        <w:rPr>
          <w:sz w:val="28"/>
          <w:szCs w:val="28"/>
        </w:rPr>
        <w:t>Прилесье</w:t>
      </w:r>
      <w:proofErr w:type="spellEnd"/>
      <w:r w:rsidRPr="002E1B24">
        <w:rPr>
          <w:sz w:val="28"/>
          <w:szCs w:val="28"/>
        </w:rPr>
        <w:t xml:space="preserve">, </w:t>
      </w:r>
      <w:r w:rsidR="008D7102">
        <w:rPr>
          <w:sz w:val="28"/>
          <w:szCs w:val="28"/>
        </w:rPr>
        <w:t xml:space="preserve">дер. </w:t>
      </w:r>
      <w:proofErr w:type="spellStart"/>
      <w:r w:rsidR="008D7102">
        <w:rPr>
          <w:sz w:val="28"/>
          <w:szCs w:val="28"/>
        </w:rPr>
        <w:t>Зрекино</w:t>
      </w:r>
      <w:proofErr w:type="spellEnd"/>
      <w:r w:rsidRPr="002E1B24">
        <w:rPr>
          <w:sz w:val="28"/>
          <w:szCs w:val="28"/>
        </w:rPr>
        <w:t xml:space="preserve">, </w:t>
      </w:r>
      <w:r w:rsidR="008D7102">
        <w:rPr>
          <w:sz w:val="28"/>
          <w:szCs w:val="28"/>
        </w:rPr>
        <w:t xml:space="preserve">дер. </w:t>
      </w:r>
      <w:proofErr w:type="spellStart"/>
      <w:r w:rsidRPr="002E1B24">
        <w:rPr>
          <w:sz w:val="28"/>
          <w:szCs w:val="28"/>
        </w:rPr>
        <w:t>Клясино</w:t>
      </w:r>
      <w:proofErr w:type="spellEnd"/>
      <w:r w:rsidRPr="002E1B24">
        <w:rPr>
          <w:sz w:val="28"/>
          <w:szCs w:val="28"/>
        </w:rPr>
        <w:t xml:space="preserve">, </w:t>
      </w:r>
      <w:r w:rsidR="008D7102">
        <w:rPr>
          <w:sz w:val="28"/>
          <w:szCs w:val="28"/>
        </w:rPr>
        <w:t xml:space="preserve">дер. </w:t>
      </w:r>
      <w:r w:rsidRPr="002E1B24">
        <w:rPr>
          <w:sz w:val="28"/>
          <w:szCs w:val="28"/>
        </w:rPr>
        <w:t xml:space="preserve">Красный Бор, </w:t>
      </w:r>
      <w:r w:rsidR="008D7102">
        <w:rPr>
          <w:sz w:val="28"/>
          <w:szCs w:val="28"/>
        </w:rPr>
        <w:t xml:space="preserve">дер. </w:t>
      </w:r>
      <w:r w:rsidRPr="002E1B24">
        <w:rPr>
          <w:sz w:val="28"/>
          <w:szCs w:val="28"/>
        </w:rPr>
        <w:t xml:space="preserve">Новый Бор, п/о Озерное, </w:t>
      </w:r>
      <w:r w:rsidR="008D7102">
        <w:rPr>
          <w:sz w:val="28"/>
          <w:szCs w:val="28"/>
        </w:rPr>
        <w:t xml:space="preserve">дер. </w:t>
      </w:r>
      <w:r w:rsidRPr="002E1B24">
        <w:rPr>
          <w:sz w:val="28"/>
          <w:szCs w:val="28"/>
        </w:rPr>
        <w:t>Старый бор, тер.</w:t>
      </w:r>
      <w:r w:rsidR="008D7102">
        <w:rPr>
          <w:sz w:val="28"/>
          <w:szCs w:val="28"/>
        </w:rPr>
        <w:t xml:space="preserve"> </w:t>
      </w:r>
      <w:r w:rsidRPr="002E1B24">
        <w:rPr>
          <w:sz w:val="28"/>
          <w:szCs w:val="28"/>
        </w:rPr>
        <w:t>жилой городок Озерное, тер. СНТ Заозерное, тер. СНТ Новое Заостровье,</w:t>
      </w:r>
      <w:r>
        <w:rPr>
          <w:sz w:val="28"/>
          <w:szCs w:val="28"/>
        </w:rPr>
        <w:t xml:space="preserve"> </w:t>
      </w:r>
      <w:r w:rsidRPr="002E1B24">
        <w:rPr>
          <w:sz w:val="28"/>
          <w:szCs w:val="28"/>
        </w:rPr>
        <w:t xml:space="preserve">ЗАО Племенной завод Красная Балтика: Рабочий участок 21, у дер. Новый Бор, урочище </w:t>
      </w:r>
      <w:proofErr w:type="spellStart"/>
      <w:r w:rsidRPr="002E1B24">
        <w:rPr>
          <w:sz w:val="28"/>
          <w:szCs w:val="28"/>
        </w:rPr>
        <w:t>Кожерицы</w:t>
      </w:r>
      <w:proofErr w:type="spellEnd"/>
      <w:r w:rsidRPr="002E1B24">
        <w:rPr>
          <w:sz w:val="28"/>
          <w:szCs w:val="28"/>
        </w:rPr>
        <w:t xml:space="preserve">, тер. Племенной завод Красная Балтика: 21 </w:t>
      </w:r>
      <w:proofErr w:type="spellStart"/>
      <w:r w:rsidRPr="002E1B24">
        <w:rPr>
          <w:sz w:val="28"/>
          <w:szCs w:val="28"/>
        </w:rPr>
        <w:t>уч</w:t>
      </w:r>
      <w:proofErr w:type="spellEnd"/>
      <w:r w:rsidRPr="002E1B24">
        <w:rPr>
          <w:sz w:val="28"/>
          <w:szCs w:val="28"/>
        </w:rPr>
        <w:t xml:space="preserve">-к, 42 </w:t>
      </w:r>
      <w:proofErr w:type="spellStart"/>
      <w:r w:rsidRPr="002E1B24">
        <w:rPr>
          <w:sz w:val="28"/>
          <w:szCs w:val="28"/>
        </w:rPr>
        <w:t>уч</w:t>
      </w:r>
      <w:proofErr w:type="spellEnd"/>
      <w:r w:rsidRPr="002E1B24">
        <w:rPr>
          <w:sz w:val="28"/>
          <w:szCs w:val="28"/>
        </w:rPr>
        <w:t xml:space="preserve">-к, 36 </w:t>
      </w:r>
      <w:proofErr w:type="spellStart"/>
      <w:r w:rsidRPr="002E1B24">
        <w:rPr>
          <w:sz w:val="28"/>
          <w:szCs w:val="28"/>
        </w:rPr>
        <w:t>уч</w:t>
      </w:r>
      <w:proofErr w:type="spellEnd"/>
      <w:r w:rsidRPr="002E1B24">
        <w:rPr>
          <w:sz w:val="28"/>
          <w:szCs w:val="28"/>
        </w:rPr>
        <w:t>-к.</w:t>
      </w: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327906" w:rsidRDefault="00327906" w:rsidP="00FB2E9E">
      <w:pPr>
        <w:spacing w:after="0" w:line="240" w:lineRule="auto"/>
        <w:jc w:val="both"/>
        <w:rPr>
          <w:b/>
          <w:i/>
          <w:sz w:val="28"/>
          <w:szCs w:val="28"/>
        </w:rPr>
      </w:pPr>
    </w:p>
    <w:p w:rsidR="00327906" w:rsidRDefault="00327906" w:rsidP="00FB2E9E">
      <w:pPr>
        <w:spacing w:after="0" w:line="240" w:lineRule="auto"/>
        <w:jc w:val="both"/>
        <w:rPr>
          <w:b/>
          <w:i/>
          <w:sz w:val="28"/>
          <w:szCs w:val="28"/>
        </w:rPr>
      </w:pPr>
    </w:p>
    <w:p w:rsidR="004E5D7F" w:rsidRDefault="004E5D7F"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2E1B24" w:rsidRDefault="002E1B24" w:rsidP="00FB2E9E">
      <w:pPr>
        <w:spacing w:after="0" w:line="240" w:lineRule="auto"/>
        <w:jc w:val="both"/>
        <w:rPr>
          <w:b/>
          <w:i/>
          <w:sz w:val="28"/>
          <w:szCs w:val="28"/>
        </w:rPr>
      </w:pPr>
    </w:p>
    <w:p w:rsidR="00FB2E9E" w:rsidRDefault="00FB2E9E" w:rsidP="00FB2E9E">
      <w:pPr>
        <w:spacing w:after="0" w:line="240" w:lineRule="auto"/>
        <w:jc w:val="right"/>
      </w:pPr>
      <w:r>
        <w:lastRenderedPageBreak/>
        <w:t>Приложение №</w:t>
      </w:r>
      <w:r w:rsidR="006A68FF">
        <w:t xml:space="preserve"> </w:t>
      </w:r>
      <w:r>
        <w:t>2</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B87ED2" w:rsidP="00FB2E9E">
      <w:pPr>
        <w:spacing w:after="0" w:line="240" w:lineRule="auto"/>
        <w:jc w:val="right"/>
      </w:pPr>
      <w:r w:rsidRPr="00B87ED2">
        <w:t>Ломоносовского</w:t>
      </w:r>
    </w:p>
    <w:p w:rsidR="00FB2E9E" w:rsidRDefault="00FB2E9E" w:rsidP="00FB2E9E">
      <w:pPr>
        <w:spacing w:after="0" w:line="240" w:lineRule="auto"/>
        <w:jc w:val="right"/>
      </w:pPr>
      <w:r>
        <w:t>муниципального района</w:t>
      </w:r>
    </w:p>
    <w:p w:rsidR="00FB2E9E" w:rsidRDefault="00180041" w:rsidP="00FB2E9E">
      <w:pPr>
        <w:spacing w:after="0" w:line="240" w:lineRule="auto"/>
        <w:jc w:val="right"/>
      </w:pPr>
      <w:r>
        <w:t>от «01» ноября 2023 г. № 10/22</w:t>
      </w:r>
    </w:p>
    <w:p w:rsidR="00FB2E9E" w:rsidRDefault="00FB2E9E" w:rsidP="00FB2E9E">
      <w:pPr>
        <w:spacing w:after="0" w:line="240" w:lineRule="auto"/>
        <w:jc w:val="right"/>
      </w:pPr>
    </w:p>
    <w:p w:rsidR="005045E6" w:rsidRDefault="00FB2E9E" w:rsidP="00FB2E9E">
      <w:pPr>
        <w:spacing w:after="0" w:line="240" w:lineRule="auto"/>
        <w:jc w:val="center"/>
        <w:rPr>
          <w:b/>
          <w:bCs/>
          <w:sz w:val="28"/>
          <w:szCs w:val="28"/>
        </w:rPr>
      </w:pPr>
      <w:r>
        <w:rPr>
          <w:b/>
          <w:bCs/>
          <w:sz w:val="28"/>
          <w:szCs w:val="28"/>
        </w:rPr>
        <w:t xml:space="preserve">Графическое изображение схемы многомандатных избирательных округов по выборам депутатов совета депутатов </w:t>
      </w:r>
    </w:p>
    <w:p w:rsidR="005045E6" w:rsidRDefault="00FB2E9E" w:rsidP="00FB2E9E">
      <w:pPr>
        <w:spacing w:after="0" w:line="240" w:lineRule="auto"/>
        <w:jc w:val="center"/>
      </w:pPr>
      <w:r>
        <w:rPr>
          <w:b/>
          <w:bCs/>
          <w:sz w:val="28"/>
          <w:szCs w:val="28"/>
        </w:rPr>
        <w:t xml:space="preserve">муниципального образования </w:t>
      </w:r>
      <w:proofErr w:type="spellStart"/>
      <w:r w:rsidR="00D4260C">
        <w:rPr>
          <w:b/>
          <w:bCs/>
          <w:sz w:val="28"/>
          <w:szCs w:val="28"/>
        </w:rPr>
        <w:t>Гостилицкое</w:t>
      </w:r>
      <w:proofErr w:type="spellEnd"/>
      <w:r w:rsidR="00D4260C" w:rsidRPr="00D4260C">
        <w:rPr>
          <w:b/>
          <w:bCs/>
          <w:sz w:val="28"/>
          <w:szCs w:val="28"/>
        </w:rPr>
        <w:t xml:space="preserve"> </w:t>
      </w:r>
      <w:r w:rsidR="004E5D7F" w:rsidRPr="004E5D7F">
        <w:rPr>
          <w:b/>
          <w:bCs/>
          <w:sz w:val="28"/>
          <w:szCs w:val="28"/>
        </w:rPr>
        <w:t xml:space="preserve">сельское </w:t>
      </w:r>
      <w:r w:rsidR="00327906" w:rsidRPr="00327906">
        <w:rPr>
          <w:b/>
          <w:bCs/>
          <w:sz w:val="28"/>
          <w:szCs w:val="28"/>
        </w:rPr>
        <w:t>поселение</w:t>
      </w:r>
      <w:r w:rsidR="005045E6" w:rsidRPr="005045E6">
        <w:t xml:space="preserve"> </w:t>
      </w:r>
    </w:p>
    <w:p w:rsidR="00FB2E9E" w:rsidRDefault="005045E6" w:rsidP="00FB2E9E">
      <w:pPr>
        <w:spacing w:after="0" w:line="240" w:lineRule="auto"/>
        <w:jc w:val="center"/>
        <w:rPr>
          <w:b/>
          <w:sz w:val="28"/>
          <w:szCs w:val="28"/>
        </w:rPr>
      </w:pPr>
      <w:r w:rsidRPr="005045E6">
        <w:rPr>
          <w:b/>
          <w:bCs/>
          <w:sz w:val="28"/>
          <w:szCs w:val="28"/>
        </w:rPr>
        <w:t>Ломоносовского муниципального района Ленинградской области</w:t>
      </w:r>
    </w:p>
    <w:p w:rsidR="00FB2E9E" w:rsidRPr="005045E6" w:rsidRDefault="00DF665D" w:rsidP="00FB2E9E">
      <w:pPr>
        <w:spacing w:after="0" w:line="240" w:lineRule="auto"/>
        <w:jc w:val="both"/>
        <w:rPr>
          <w:b/>
          <w:i/>
          <w:sz w:val="28"/>
          <w:szCs w:val="28"/>
        </w:rPr>
      </w:pPr>
      <w:r>
        <w:rPr>
          <w:noProof/>
          <w:lang w:eastAsia="ru-RU"/>
        </w:rPr>
        <w:drawing>
          <wp:inline distT="0" distB="0" distL="0" distR="0" wp14:anchorId="3D78C52E" wp14:editId="464D16D6">
            <wp:extent cx="5934710" cy="7245985"/>
            <wp:effectExtent l="0" t="0" r="889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710" cy="7245985"/>
                    </a:xfrm>
                    <a:prstGeom prst="rect">
                      <a:avLst/>
                    </a:prstGeom>
                    <a:noFill/>
                    <a:ln>
                      <a:noFill/>
                    </a:ln>
                  </pic:spPr>
                </pic:pic>
              </a:graphicData>
            </a:graphic>
          </wp:inline>
        </w:drawing>
      </w:r>
    </w:p>
    <w:p w:rsidR="00FB2E9E" w:rsidRPr="00FB2E9E" w:rsidRDefault="00FB2E9E" w:rsidP="00DD116E">
      <w:pPr>
        <w:spacing w:after="0" w:line="240" w:lineRule="auto"/>
        <w:jc w:val="both"/>
        <w:rPr>
          <w:sz w:val="28"/>
        </w:rPr>
      </w:pPr>
    </w:p>
    <w:sectPr w:rsidR="00FB2E9E" w:rsidRPr="00FB2E9E" w:rsidSect="006141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4718"/>
    <w:rsid w:val="000337EC"/>
    <w:rsid w:val="0006344F"/>
    <w:rsid w:val="00072529"/>
    <w:rsid w:val="001357FE"/>
    <w:rsid w:val="00180041"/>
    <w:rsid w:val="001A3109"/>
    <w:rsid w:val="00260E4E"/>
    <w:rsid w:val="002B71BC"/>
    <w:rsid w:val="002E1B24"/>
    <w:rsid w:val="00327906"/>
    <w:rsid w:val="00456878"/>
    <w:rsid w:val="004E5D7F"/>
    <w:rsid w:val="005045E6"/>
    <w:rsid w:val="00614139"/>
    <w:rsid w:val="006A68FF"/>
    <w:rsid w:val="00723A33"/>
    <w:rsid w:val="007A7CC7"/>
    <w:rsid w:val="007E5891"/>
    <w:rsid w:val="007E6679"/>
    <w:rsid w:val="008562D5"/>
    <w:rsid w:val="008D7102"/>
    <w:rsid w:val="009E010D"/>
    <w:rsid w:val="00A33110"/>
    <w:rsid w:val="00AB0F65"/>
    <w:rsid w:val="00AC4938"/>
    <w:rsid w:val="00B24718"/>
    <w:rsid w:val="00B65B2B"/>
    <w:rsid w:val="00B71606"/>
    <w:rsid w:val="00B873DD"/>
    <w:rsid w:val="00B87ED2"/>
    <w:rsid w:val="00B95682"/>
    <w:rsid w:val="00BA0D6C"/>
    <w:rsid w:val="00BF2DE0"/>
    <w:rsid w:val="00D4260C"/>
    <w:rsid w:val="00D66D56"/>
    <w:rsid w:val="00D8379D"/>
    <w:rsid w:val="00DD116E"/>
    <w:rsid w:val="00DF665D"/>
    <w:rsid w:val="00E54C9D"/>
    <w:rsid w:val="00E76CA5"/>
    <w:rsid w:val="00E963AC"/>
    <w:rsid w:val="00F207C2"/>
    <w:rsid w:val="00F544D6"/>
    <w:rsid w:val="00FB2E9E"/>
    <w:rsid w:val="00FC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B2639-71AD-45B7-8B50-A79DD46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18"/>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D11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D116E"/>
    <w:pPr>
      <w:widowControl w:val="0"/>
      <w:shd w:val="clear" w:color="auto" w:fill="FFFFFF"/>
      <w:spacing w:before="1440" w:after="360" w:line="0" w:lineRule="atLeast"/>
    </w:pPr>
    <w:rPr>
      <w:rFonts w:eastAsia="Times New Roman"/>
      <w:sz w:val="26"/>
      <w:szCs w:val="26"/>
    </w:rPr>
  </w:style>
  <w:style w:type="paragraph" w:styleId="a3">
    <w:name w:val="List Paragraph"/>
    <w:basedOn w:val="a"/>
    <w:uiPriority w:val="34"/>
    <w:qFormat/>
    <w:rsid w:val="0061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172">
      <w:bodyDiv w:val="1"/>
      <w:marLeft w:val="0"/>
      <w:marRight w:val="0"/>
      <w:marTop w:val="0"/>
      <w:marBottom w:val="0"/>
      <w:divBdr>
        <w:top w:val="none" w:sz="0" w:space="0" w:color="auto"/>
        <w:left w:val="none" w:sz="0" w:space="0" w:color="auto"/>
        <w:bottom w:val="none" w:sz="0" w:space="0" w:color="auto"/>
        <w:right w:val="none" w:sz="0" w:space="0" w:color="auto"/>
      </w:divBdr>
    </w:div>
    <w:div w:id="1018702041">
      <w:bodyDiv w:val="1"/>
      <w:marLeft w:val="0"/>
      <w:marRight w:val="0"/>
      <w:marTop w:val="0"/>
      <w:marBottom w:val="0"/>
      <w:divBdr>
        <w:top w:val="none" w:sz="0" w:space="0" w:color="auto"/>
        <w:left w:val="none" w:sz="0" w:space="0" w:color="auto"/>
        <w:bottom w:val="none" w:sz="0" w:space="0" w:color="auto"/>
        <w:right w:val="none" w:sz="0" w:space="0" w:color="auto"/>
      </w:divBdr>
    </w:div>
    <w:div w:id="19444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2056-859A-4D32-983D-777B2113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Shut</cp:lastModifiedBy>
  <cp:revision>29</cp:revision>
  <cp:lastPrinted>2023-02-14T09:33:00Z</cp:lastPrinted>
  <dcterms:created xsi:type="dcterms:W3CDTF">2023-02-13T12:02:00Z</dcterms:created>
  <dcterms:modified xsi:type="dcterms:W3CDTF">2023-10-26T07:47:00Z</dcterms:modified>
</cp:coreProperties>
</file>