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718" w:rsidRPr="002951C7" w:rsidRDefault="00B24718" w:rsidP="00B24718">
      <w:pPr>
        <w:spacing w:after="0"/>
        <w:ind w:left="426"/>
        <w:jc w:val="center"/>
        <w:rPr>
          <w:b/>
          <w:bCs/>
          <w:sz w:val="28"/>
          <w:szCs w:val="28"/>
        </w:rPr>
      </w:pPr>
      <w:r w:rsidRPr="002951C7">
        <w:rPr>
          <w:b/>
          <w:bCs/>
          <w:sz w:val="28"/>
          <w:szCs w:val="28"/>
        </w:rPr>
        <w:t>Территориальная избирательная комиссия</w:t>
      </w:r>
    </w:p>
    <w:p w:rsidR="00B24718" w:rsidRPr="00614139" w:rsidRDefault="00B71606" w:rsidP="00B24718">
      <w:pPr>
        <w:spacing w:after="0"/>
        <w:ind w:left="426"/>
        <w:jc w:val="center"/>
        <w:rPr>
          <w:b/>
          <w:bCs/>
          <w:sz w:val="28"/>
          <w:szCs w:val="28"/>
        </w:rPr>
      </w:pPr>
      <w:r>
        <w:rPr>
          <w:b/>
          <w:bCs/>
          <w:sz w:val="28"/>
          <w:szCs w:val="28"/>
        </w:rPr>
        <w:t>Ломоносовского</w:t>
      </w:r>
      <w:r w:rsidR="00B24718" w:rsidRPr="002951C7">
        <w:rPr>
          <w:b/>
          <w:bCs/>
          <w:sz w:val="28"/>
          <w:szCs w:val="28"/>
        </w:rPr>
        <w:t xml:space="preserve"> муниципального района</w:t>
      </w:r>
      <w:r w:rsidR="00A33110">
        <w:rPr>
          <w:b/>
          <w:bCs/>
          <w:sz w:val="28"/>
          <w:szCs w:val="28"/>
        </w:rPr>
        <w:t xml:space="preserve">                                    Ленинградской области</w:t>
      </w:r>
    </w:p>
    <w:p w:rsidR="00B24718" w:rsidRPr="00B24718" w:rsidRDefault="00B24718" w:rsidP="00B24718">
      <w:pPr>
        <w:spacing w:after="0"/>
        <w:rPr>
          <w:b/>
          <w:bCs/>
          <w:sz w:val="26"/>
          <w:szCs w:val="26"/>
        </w:rPr>
      </w:pPr>
    </w:p>
    <w:p w:rsidR="00B24718" w:rsidRDefault="00B24718" w:rsidP="00B24718">
      <w:pPr>
        <w:spacing w:after="0" w:line="240" w:lineRule="auto"/>
        <w:jc w:val="center"/>
        <w:rPr>
          <w:b/>
          <w:sz w:val="28"/>
        </w:rPr>
      </w:pPr>
      <w:r>
        <w:rPr>
          <w:b/>
          <w:sz w:val="28"/>
        </w:rPr>
        <w:t>РЕШЕНИЕ</w:t>
      </w:r>
    </w:p>
    <w:p w:rsidR="00B24718" w:rsidRDefault="00B24718" w:rsidP="00B24718">
      <w:pPr>
        <w:spacing w:after="0" w:line="240" w:lineRule="auto"/>
        <w:jc w:val="center"/>
        <w:rPr>
          <w:b/>
          <w:sz w:val="28"/>
        </w:rPr>
      </w:pPr>
    </w:p>
    <w:p w:rsidR="00B24718" w:rsidRDefault="007C05DE" w:rsidP="00B24718">
      <w:pPr>
        <w:spacing w:after="0" w:line="240" w:lineRule="auto"/>
        <w:jc w:val="both"/>
        <w:rPr>
          <w:sz w:val="28"/>
        </w:rPr>
      </w:pPr>
      <w:r>
        <w:rPr>
          <w:sz w:val="28"/>
        </w:rPr>
        <w:t>01 ноября</w:t>
      </w:r>
      <w:r w:rsidR="00B71606">
        <w:rPr>
          <w:sz w:val="28"/>
        </w:rPr>
        <w:t xml:space="preserve"> 2023</w:t>
      </w:r>
      <w:r w:rsidR="00B24718" w:rsidRPr="009E2DBE">
        <w:rPr>
          <w:sz w:val="28"/>
        </w:rPr>
        <w:t xml:space="preserve"> г</w:t>
      </w:r>
      <w:r w:rsidR="00B71606">
        <w:rPr>
          <w:sz w:val="28"/>
        </w:rPr>
        <w:t>ода</w:t>
      </w:r>
      <w:r>
        <w:rPr>
          <w:sz w:val="28"/>
        </w:rPr>
        <w:t>.</w:t>
      </w:r>
      <w:r>
        <w:rPr>
          <w:sz w:val="28"/>
        </w:rPr>
        <w:tab/>
      </w:r>
      <w:r>
        <w:rPr>
          <w:sz w:val="28"/>
        </w:rPr>
        <w:tab/>
      </w:r>
      <w:r>
        <w:rPr>
          <w:sz w:val="28"/>
        </w:rPr>
        <w:tab/>
      </w:r>
      <w:r>
        <w:rPr>
          <w:sz w:val="28"/>
        </w:rPr>
        <w:tab/>
      </w:r>
      <w:r>
        <w:rPr>
          <w:sz w:val="28"/>
        </w:rPr>
        <w:tab/>
      </w:r>
      <w:r>
        <w:rPr>
          <w:sz w:val="28"/>
        </w:rPr>
        <w:tab/>
        <w:t xml:space="preserve">   </w:t>
      </w:r>
      <w:r w:rsidR="007176F0">
        <w:rPr>
          <w:sz w:val="28"/>
        </w:rPr>
        <w:t xml:space="preserve">                         № 10/30</w:t>
      </w:r>
    </w:p>
    <w:p w:rsidR="00B24718" w:rsidRPr="00614139" w:rsidRDefault="00B24718" w:rsidP="00614139">
      <w:pPr>
        <w:autoSpaceDE w:val="0"/>
        <w:autoSpaceDN w:val="0"/>
        <w:adjustRightInd w:val="0"/>
        <w:spacing w:after="0" w:line="240" w:lineRule="auto"/>
        <w:rPr>
          <w:rFonts w:eastAsia="Times New Roman"/>
          <w:b/>
          <w:bCs/>
          <w:caps/>
          <w:spacing w:val="40"/>
          <w:lang w:eastAsia="ru-RU"/>
        </w:rPr>
      </w:pPr>
    </w:p>
    <w:p w:rsidR="00B24718" w:rsidRPr="00B24718" w:rsidRDefault="00B24718" w:rsidP="00B24718">
      <w:pPr>
        <w:spacing w:after="0" w:line="240" w:lineRule="auto"/>
        <w:jc w:val="center"/>
        <w:rPr>
          <w:b/>
          <w:sz w:val="28"/>
          <w:szCs w:val="28"/>
        </w:rPr>
      </w:pPr>
      <w:r w:rsidRPr="00B24718">
        <w:rPr>
          <w:b/>
          <w:sz w:val="28"/>
          <w:szCs w:val="28"/>
        </w:rPr>
        <w:t xml:space="preserve">Об определении </w:t>
      </w:r>
      <w:r w:rsidRPr="00B24718">
        <w:rPr>
          <w:b/>
          <w:bCs/>
          <w:sz w:val="28"/>
          <w:szCs w:val="28"/>
        </w:rPr>
        <w:t xml:space="preserve">схемы многомандатных избирательных округов по выборам депутатов совета депутатов муниципального образования </w:t>
      </w:r>
      <w:proofErr w:type="spellStart"/>
      <w:r w:rsidR="00F2163E">
        <w:rPr>
          <w:b/>
          <w:bCs/>
          <w:sz w:val="28"/>
          <w:szCs w:val="28"/>
        </w:rPr>
        <w:t>Пениковс</w:t>
      </w:r>
      <w:r w:rsidR="00B71606">
        <w:rPr>
          <w:b/>
          <w:bCs/>
          <w:sz w:val="28"/>
          <w:szCs w:val="28"/>
        </w:rPr>
        <w:t>кое</w:t>
      </w:r>
      <w:proofErr w:type="spellEnd"/>
      <w:r w:rsidR="00B71606">
        <w:rPr>
          <w:b/>
          <w:bCs/>
          <w:sz w:val="28"/>
          <w:szCs w:val="28"/>
        </w:rPr>
        <w:t xml:space="preserve"> </w:t>
      </w:r>
      <w:r w:rsidR="004E5D7F">
        <w:rPr>
          <w:b/>
          <w:bCs/>
          <w:sz w:val="28"/>
          <w:szCs w:val="28"/>
        </w:rPr>
        <w:t>сель</w:t>
      </w:r>
      <w:r w:rsidR="00B71606">
        <w:rPr>
          <w:b/>
          <w:bCs/>
          <w:sz w:val="28"/>
          <w:szCs w:val="28"/>
        </w:rPr>
        <w:t>ское поселение</w:t>
      </w:r>
      <w:r w:rsidR="007C05DE" w:rsidRPr="007C05DE">
        <w:t xml:space="preserve"> </w:t>
      </w:r>
      <w:r w:rsidR="007C05DE">
        <w:t xml:space="preserve">                                                                        </w:t>
      </w:r>
      <w:r w:rsidR="007C05DE" w:rsidRPr="007C05DE">
        <w:rPr>
          <w:b/>
          <w:bCs/>
          <w:sz w:val="28"/>
          <w:szCs w:val="28"/>
        </w:rPr>
        <w:t>Ломоносо</w:t>
      </w:r>
      <w:r w:rsidR="007C05DE">
        <w:rPr>
          <w:b/>
          <w:bCs/>
          <w:sz w:val="28"/>
          <w:szCs w:val="28"/>
        </w:rPr>
        <w:t xml:space="preserve">вского муниципального района </w:t>
      </w:r>
      <w:r w:rsidR="007C05DE" w:rsidRPr="007C05DE">
        <w:rPr>
          <w:b/>
          <w:bCs/>
          <w:sz w:val="28"/>
          <w:szCs w:val="28"/>
        </w:rPr>
        <w:t>Ленинградской области</w:t>
      </w:r>
    </w:p>
    <w:p w:rsidR="00B24718" w:rsidRDefault="00B24718" w:rsidP="00B24718">
      <w:pPr>
        <w:spacing w:after="0" w:line="240" w:lineRule="auto"/>
        <w:jc w:val="both"/>
      </w:pPr>
    </w:p>
    <w:p w:rsidR="00B71606" w:rsidRDefault="00B24718" w:rsidP="00614139">
      <w:pPr>
        <w:spacing w:after="0" w:line="240" w:lineRule="auto"/>
        <w:ind w:firstLine="567"/>
        <w:jc w:val="both"/>
        <w:rPr>
          <w:rFonts w:eastAsia="Times New Roman"/>
          <w:sz w:val="28"/>
          <w:szCs w:val="28"/>
          <w:lang w:eastAsia="ru-RU"/>
        </w:rPr>
      </w:pPr>
      <w:r w:rsidRPr="00B24718">
        <w:rPr>
          <w:sz w:val="28"/>
          <w:szCs w:val="28"/>
        </w:rPr>
        <w:t>В соответствии с пункт</w:t>
      </w:r>
      <w:r w:rsidR="00E76CA5" w:rsidRPr="00E76CA5">
        <w:rPr>
          <w:sz w:val="28"/>
          <w:szCs w:val="28"/>
        </w:rPr>
        <w:t>ами</w:t>
      </w:r>
      <w:r w:rsidRPr="00B24718">
        <w:rPr>
          <w:sz w:val="28"/>
          <w:szCs w:val="28"/>
        </w:rPr>
        <w:t xml:space="preserve"> 2, 4, 8 статьи 18 Федерального закона от 12 июня 2002 года № 67-ФЗ «Об основных гарантиях избирательных прав и права на участие в референдуме граждан Российской Федерации», част</w:t>
      </w:r>
      <w:r w:rsidR="00E76CA5">
        <w:rPr>
          <w:sz w:val="28"/>
          <w:szCs w:val="28"/>
        </w:rPr>
        <w:t>ью</w:t>
      </w:r>
      <w:r w:rsidR="004E5D7F">
        <w:rPr>
          <w:sz w:val="28"/>
          <w:szCs w:val="28"/>
        </w:rPr>
        <w:t xml:space="preserve"> 5 статьи </w:t>
      </w:r>
      <w:r w:rsidRPr="00B24718">
        <w:rPr>
          <w:sz w:val="28"/>
          <w:szCs w:val="28"/>
        </w:rPr>
        <w:t>9 областного закона от 15 марта 2012 года</w:t>
      </w:r>
      <w:r>
        <w:rPr>
          <w:sz w:val="28"/>
          <w:szCs w:val="28"/>
        </w:rPr>
        <w:t xml:space="preserve"> </w:t>
      </w:r>
      <w:r w:rsidRPr="00B24718">
        <w:rPr>
          <w:sz w:val="28"/>
          <w:szCs w:val="28"/>
        </w:rPr>
        <w:t>№</w:t>
      </w:r>
      <w:r w:rsidR="00613825">
        <w:rPr>
          <w:sz w:val="28"/>
          <w:szCs w:val="28"/>
        </w:rPr>
        <w:t xml:space="preserve"> </w:t>
      </w:r>
      <w:r w:rsidRPr="00B24718">
        <w:rPr>
          <w:sz w:val="28"/>
          <w:szCs w:val="28"/>
        </w:rPr>
        <w:t xml:space="preserve">20-оз «О </w:t>
      </w:r>
      <w:r w:rsidRPr="00B24718">
        <w:rPr>
          <w:sz w:val="28"/>
          <w:szCs w:val="28"/>
          <w:lang w:eastAsia="ru-RU"/>
        </w:rPr>
        <w:t>муниципальных выборах в Ленинградской области</w:t>
      </w:r>
      <w:r w:rsidRPr="00B24718">
        <w:rPr>
          <w:sz w:val="28"/>
          <w:szCs w:val="28"/>
        </w:rPr>
        <w:t xml:space="preserve">», руководствуясь </w:t>
      </w:r>
      <w:r w:rsidR="007C05DE">
        <w:rPr>
          <w:sz w:val="28"/>
          <w:szCs w:val="28"/>
        </w:rPr>
        <w:t>пунктом</w:t>
      </w:r>
      <w:r w:rsidRPr="00B24718">
        <w:rPr>
          <w:sz w:val="28"/>
          <w:szCs w:val="28"/>
        </w:rPr>
        <w:t xml:space="preserve"> </w:t>
      </w:r>
      <w:r w:rsidR="007F3496">
        <w:rPr>
          <w:sz w:val="28"/>
          <w:szCs w:val="28"/>
        </w:rPr>
        <w:t>1</w:t>
      </w:r>
      <w:r w:rsidRPr="00B24718">
        <w:rPr>
          <w:sz w:val="28"/>
          <w:szCs w:val="28"/>
        </w:rPr>
        <w:t xml:space="preserve"> статьи </w:t>
      </w:r>
      <w:r w:rsidR="007F3496">
        <w:rPr>
          <w:sz w:val="28"/>
          <w:szCs w:val="28"/>
        </w:rPr>
        <w:t>19</w:t>
      </w:r>
      <w:r w:rsidRPr="00B24718">
        <w:rPr>
          <w:sz w:val="28"/>
          <w:szCs w:val="28"/>
        </w:rPr>
        <w:t xml:space="preserve"> Устава муниципального образования </w:t>
      </w:r>
      <w:proofErr w:type="spellStart"/>
      <w:r w:rsidR="003F1AEA" w:rsidRPr="007C05DE">
        <w:rPr>
          <w:sz w:val="28"/>
          <w:szCs w:val="28"/>
        </w:rPr>
        <w:t>Пениковское</w:t>
      </w:r>
      <w:proofErr w:type="spellEnd"/>
      <w:r w:rsidR="004E5D7F" w:rsidRPr="007C05DE">
        <w:rPr>
          <w:sz w:val="28"/>
          <w:szCs w:val="28"/>
        </w:rPr>
        <w:t xml:space="preserve"> </w:t>
      </w:r>
      <w:r w:rsidR="004E5D7F" w:rsidRPr="00D4260C">
        <w:rPr>
          <w:sz w:val="28"/>
          <w:szCs w:val="28"/>
        </w:rPr>
        <w:t>сельское</w:t>
      </w:r>
      <w:r w:rsidR="004E5D7F" w:rsidRPr="004E5D7F">
        <w:rPr>
          <w:b/>
          <w:sz w:val="28"/>
          <w:szCs w:val="28"/>
        </w:rPr>
        <w:t xml:space="preserve"> </w:t>
      </w:r>
      <w:r w:rsidR="00B71606" w:rsidRPr="00B71606">
        <w:rPr>
          <w:sz w:val="28"/>
          <w:szCs w:val="28"/>
        </w:rPr>
        <w:t>поселение</w:t>
      </w:r>
      <w:r w:rsidRPr="00B24718">
        <w:rPr>
          <w:sz w:val="28"/>
          <w:szCs w:val="28"/>
        </w:rPr>
        <w:t xml:space="preserve">, </w:t>
      </w:r>
      <w:r w:rsidR="00DD116E">
        <w:rPr>
          <w:sz w:val="28"/>
          <w:szCs w:val="28"/>
        </w:rPr>
        <w:t xml:space="preserve">территориальная </w:t>
      </w:r>
      <w:r w:rsidRPr="00B24718">
        <w:rPr>
          <w:rFonts w:eastAsia="Times New Roman"/>
          <w:sz w:val="28"/>
          <w:szCs w:val="28"/>
          <w:lang w:eastAsia="ru-RU"/>
        </w:rPr>
        <w:t xml:space="preserve">избирательная комиссия </w:t>
      </w:r>
      <w:r w:rsidR="00B71606">
        <w:rPr>
          <w:rFonts w:eastAsia="Times New Roman"/>
          <w:sz w:val="28"/>
          <w:szCs w:val="28"/>
          <w:lang w:eastAsia="ru-RU"/>
        </w:rPr>
        <w:t>Ломоносовского</w:t>
      </w:r>
      <w:r w:rsidR="00DD116E">
        <w:rPr>
          <w:rFonts w:eastAsia="Times New Roman"/>
          <w:sz w:val="28"/>
          <w:szCs w:val="28"/>
          <w:lang w:eastAsia="ru-RU"/>
        </w:rPr>
        <w:t xml:space="preserve"> </w:t>
      </w:r>
      <w:r w:rsidRPr="00B24718">
        <w:rPr>
          <w:rFonts w:eastAsia="Times New Roman"/>
          <w:sz w:val="28"/>
          <w:szCs w:val="28"/>
          <w:lang w:eastAsia="ru-RU"/>
        </w:rPr>
        <w:t xml:space="preserve">муниципального </w:t>
      </w:r>
      <w:r w:rsidR="00DD116E">
        <w:rPr>
          <w:rFonts w:eastAsia="Times New Roman"/>
          <w:sz w:val="28"/>
          <w:szCs w:val="28"/>
          <w:lang w:eastAsia="ru-RU"/>
        </w:rPr>
        <w:t>района</w:t>
      </w:r>
      <w:r>
        <w:rPr>
          <w:rFonts w:eastAsia="Times New Roman"/>
          <w:sz w:val="28"/>
          <w:szCs w:val="28"/>
          <w:lang w:eastAsia="ru-RU"/>
        </w:rPr>
        <w:t xml:space="preserve">, </w:t>
      </w:r>
    </w:p>
    <w:p w:rsidR="00B24718" w:rsidRDefault="00B71606" w:rsidP="00614139">
      <w:pPr>
        <w:spacing w:after="0" w:line="240" w:lineRule="auto"/>
        <w:ind w:firstLine="567"/>
        <w:jc w:val="both"/>
        <w:rPr>
          <w:rFonts w:eastAsia="Times New Roman"/>
          <w:b/>
          <w:sz w:val="28"/>
          <w:szCs w:val="28"/>
          <w:lang w:eastAsia="ru-RU"/>
        </w:rPr>
      </w:pPr>
      <w:r>
        <w:rPr>
          <w:rFonts w:eastAsia="Times New Roman"/>
          <w:sz w:val="28"/>
          <w:szCs w:val="28"/>
          <w:lang w:eastAsia="ru-RU"/>
        </w:rPr>
        <w:t xml:space="preserve">                                                     </w:t>
      </w:r>
      <w:r>
        <w:rPr>
          <w:rFonts w:eastAsia="Times New Roman"/>
          <w:b/>
          <w:sz w:val="28"/>
          <w:szCs w:val="28"/>
          <w:lang w:eastAsia="ru-RU"/>
        </w:rPr>
        <w:t>Р</w:t>
      </w:r>
      <w:r w:rsidR="00DD116E">
        <w:rPr>
          <w:rFonts w:eastAsia="Times New Roman"/>
          <w:b/>
          <w:sz w:val="28"/>
          <w:szCs w:val="28"/>
          <w:lang w:eastAsia="ru-RU"/>
        </w:rPr>
        <w:t>ешила</w:t>
      </w:r>
      <w:r w:rsidR="00614139">
        <w:rPr>
          <w:rFonts w:eastAsia="Times New Roman"/>
          <w:b/>
          <w:sz w:val="28"/>
          <w:szCs w:val="28"/>
          <w:lang w:eastAsia="ru-RU"/>
        </w:rPr>
        <w:t>:</w:t>
      </w:r>
    </w:p>
    <w:p w:rsidR="000E35E7" w:rsidRPr="00B24718" w:rsidRDefault="000E35E7" w:rsidP="00614139">
      <w:pPr>
        <w:spacing w:after="0" w:line="240" w:lineRule="auto"/>
        <w:ind w:firstLine="567"/>
        <w:jc w:val="both"/>
        <w:rPr>
          <w:rFonts w:eastAsia="Times New Roman"/>
          <w:b/>
          <w:sz w:val="28"/>
          <w:szCs w:val="28"/>
          <w:lang w:eastAsia="ru-RU"/>
        </w:rPr>
      </w:pPr>
    </w:p>
    <w:p w:rsidR="00614139" w:rsidRDefault="00B24718" w:rsidP="00614139">
      <w:pPr>
        <w:tabs>
          <w:tab w:val="left" w:pos="851"/>
        </w:tabs>
        <w:spacing w:after="0" w:line="240" w:lineRule="auto"/>
        <w:ind w:firstLine="567"/>
        <w:jc w:val="both"/>
        <w:rPr>
          <w:sz w:val="28"/>
          <w:szCs w:val="28"/>
        </w:rPr>
      </w:pPr>
      <w:r w:rsidRPr="00B24718">
        <w:rPr>
          <w:sz w:val="28"/>
          <w:szCs w:val="28"/>
        </w:rPr>
        <w:t xml:space="preserve">1. Определить схему </w:t>
      </w:r>
      <w:r w:rsidR="00B71606">
        <w:rPr>
          <w:sz w:val="28"/>
          <w:szCs w:val="28"/>
        </w:rPr>
        <w:t>двух</w:t>
      </w:r>
      <w:r w:rsidR="000337EC">
        <w:rPr>
          <w:sz w:val="28"/>
          <w:szCs w:val="28"/>
        </w:rPr>
        <w:t xml:space="preserve"> </w:t>
      </w:r>
      <w:r w:rsidR="00456878" w:rsidRPr="00456878">
        <w:rPr>
          <w:sz w:val="28"/>
          <w:szCs w:val="28"/>
        </w:rPr>
        <w:t>многомандатных</w:t>
      </w:r>
      <w:r w:rsidR="00614139">
        <w:rPr>
          <w:sz w:val="28"/>
          <w:szCs w:val="28"/>
        </w:rPr>
        <w:t xml:space="preserve"> </w:t>
      </w:r>
      <w:r w:rsidRPr="00B24718">
        <w:rPr>
          <w:sz w:val="28"/>
          <w:szCs w:val="28"/>
        </w:rPr>
        <w:t xml:space="preserve">избирательных округов </w:t>
      </w:r>
      <w:r w:rsidR="00456878">
        <w:rPr>
          <w:sz w:val="28"/>
          <w:szCs w:val="28"/>
        </w:rPr>
        <w:t>и</w:t>
      </w:r>
      <w:r w:rsidR="00614139">
        <w:rPr>
          <w:sz w:val="28"/>
          <w:szCs w:val="28"/>
        </w:rPr>
        <w:t xml:space="preserve"> графическое изображение схемы </w:t>
      </w:r>
      <w:r w:rsidR="00B71606">
        <w:rPr>
          <w:sz w:val="28"/>
          <w:szCs w:val="28"/>
        </w:rPr>
        <w:t>двух</w:t>
      </w:r>
      <w:r w:rsidR="00614139">
        <w:rPr>
          <w:sz w:val="28"/>
          <w:szCs w:val="28"/>
        </w:rPr>
        <w:t xml:space="preserve"> </w:t>
      </w:r>
      <w:r w:rsidR="00456878">
        <w:rPr>
          <w:sz w:val="28"/>
          <w:szCs w:val="28"/>
        </w:rPr>
        <w:t>многомандатных</w:t>
      </w:r>
      <w:r w:rsidR="00614139">
        <w:rPr>
          <w:sz w:val="28"/>
          <w:szCs w:val="28"/>
        </w:rPr>
        <w:t xml:space="preserve"> </w:t>
      </w:r>
      <w:r w:rsidR="00614139" w:rsidRPr="00B24718">
        <w:rPr>
          <w:sz w:val="28"/>
          <w:szCs w:val="28"/>
        </w:rPr>
        <w:t xml:space="preserve">избирательных округов по выборам депутатов совета депутатов муниципального образования </w:t>
      </w:r>
      <w:proofErr w:type="spellStart"/>
      <w:r w:rsidR="003F1AEA" w:rsidRPr="007C05DE">
        <w:rPr>
          <w:sz w:val="28"/>
          <w:szCs w:val="28"/>
        </w:rPr>
        <w:t>Пениковское</w:t>
      </w:r>
      <w:proofErr w:type="spellEnd"/>
      <w:r w:rsidR="003F1AEA" w:rsidRPr="003F1AEA">
        <w:rPr>
          <w:b/>
          <w:sz w:val="28"/>
          <w:szCs w:val="28"/>
        </w:rPr>
        <w:t xml:space="preserve"> </w:t>
      </w:r>
      <w:r w:rsidR="004E5D7F" w:rsidRPr="00D4260C">
        <w:rPr>
          <w:sz w:val="28"/>
          <w:szCs w:val="28"/>
        </w:rPr>
        <w:t>сельское</w:t>
      </w:r>
      <w:r w:rsidR="004E5D7F" w:rsidRPr="004E5D7F">
        <w:rPr>
          <w:b/>
          <w:sz w:val="28"/>
          <w:szCs w:val="28"/>
        </w:rPr>
        <w:t xml:space="preserve"> </w:t>
      </w:r>
      <w:r w:rsidR="00B71606" w:rsidRPr="00B71606">
        <w:rPr>
          <w:sz w:val="28"/>
          <w:szCs w:val="28"/>
        </w:rPr>
        <w:t>поселение</w:t>
      </w:r>
      <w:r w:rsidR="000337EC">
        <w:rPr>
          <w:sz w:val="28"/>
          <w:szCs w:val="28"/>
        </w:rPr>
        <w:t xml:space="preserve"> </w:t>
      </w:r>
      <w:r w:rsidR="00614139" w:rsidRPr="00B24718">
        <w:rPr>
          <w:sz w:val="28"/>
          <w:szCs w:val="28"/>
        </w:rPr>
        <w:t>согласно приложению</w:t>
      </w:r>
      <w:r w:rsidR="00614139">
        <w:rPr>
          <w:sz w:val="28"/>
          <w:szCs w:val="28"/>
        </w:rPr>
        <w:t xml:space="preserve"> </w:t>
      </w:r>
      <w:r w:rsidR="00456878">
        <w:rPr>
          <w:sz w:val="28"/>
          <w:szCs w:val="28"/>
        </w:rPr>
        <w:t>1,</w:t>
      </w:r>
      <w:r w:rsidR="006A68FF">
        <w:rPr>
          <w:sz w:val="28"/>
          <w:szCs w:val="28"/>
        </w:rPr>
        <w:t xml:space="preserve"> </w:t>
      </w:r>
      <w:r w:rsidR="00614139">
        <w:rPr>
          <w:sz w:val="28"/>
          <w:szCs w:val="28"/>
        </w:rPr>
        <w:t>2</w:t>
      </w:r>
      <w:r w:rsidR="00614139" w:rsidRPr="00B24718">
        <w:rPr>
          <w:sz w:val="28"/>
          <w:szCs w:val="28"/>
        </w:rPr>
        <w:t>.</w:t>
      </w:r>
    </w:p>
    <w:p w:rsidR="00B24718" w:rsidRPr="00B24718" w:rsidRDefault="00456878" w:rsidP="00B24718">
      <w:pPr>
        <w:tabs>
          <w:tab w:val="left" w:pos="851"/>
        </w:tabs>
        <w:spacing w:after="0" w:line="240" w:lineRule="auto"/>
        <w:ind w:firstLine="567"/>
        <w:jc w:val="both"/>
        <w:rPr>
          <w:sz w:val="28"/>
          <w:szCs w:val="28"/>
        </w:rPr>
      </w:pPr>
      <w:r>
        <w:rPr>
          <w:sz w:val="28"/>
          <w:szCs w:val="28"/>
        </w:rPr>
        <w:t>2. Направить настоящее решение</w:t>
      </w:r>
      <w:r w:rsidR="00B24718" w:rsidRPr="00B24718">
        <w:rPr>
          <w:sz w:val="28"/>
          <w:szCs w:val="28"/>
        </w:rPr>
        <w:t xml:space="preserve"> в совет депутатов </w:t>
      </w:r>
      <w:r w:rsidR="00DD116E">
        <w:rPr>
          <w:sz w:val="28"/>
          <w:szCs w:val="28"/>
        </w:rPr>
        <w:t xml:space="preserve">муниципального образования </w:t>
      </w:r>
      <w:proofErr w:type="spellStart"/>
      <w:r w:rsidR="003F1AEA" w:rsidRPr="007C05DE">
        <w:rPr>
          <w:sz w:val="28"/>
          <w:szCs w:val="28"/>
        </w:rPr>
        <w:t>Пениковское</w:t>
      </w:r>
      <w:proofErr w:type="spellEnd"/>
      <w:r w:rsidR="004E5D7F" w:rsidRPr="004E5D7F">
        <w:rPr>
          <w:b/>
          <w:sz w:val="28"/>
          <w:szCs w:val="28"/>
        </w:rPr>
        <w:t xml:space="preserve"> </w:t>
      </w:r>
      <w:r w:rsidR="004E5D7F" w:rsidRPr="00D4260C">
        <w:rPr>
          <w:sz w:val="28"/>
          <w:szCs w:val="28"/>
        </w:rPr>
        <w:t>сельское</w:t>
      </w:r>
      <w:r w:rsidR="004E5D7F" w:rsidRPr="004E5D7F">
        <w:rPr>
          <w:b/>
          <w:sz w:val="28"/>
          <w:szCs w:val="28"/>
        </w:rPr>
        <w:t xml:space="preserve"> </w:t>
      </w:r>
      <w:r w:rsidR="00B71606" w:rsidRPr="00B71606">
        <w:rPr>
          <w:sz w:val="28"/>
          <w:szCs w:val="28"/>
        </w:rPr>
        <w:t>поселение</w:t>
      </w:r>
      <w:r w:rsidR="00614139">
        <w:rPr>
          <w:sz w:val="28"/>
          <w:szCs w:val="28"/>
        </w:rPr>
        <w:t xml:space="preserve"> для утверждения</w:t>
      </w:r>
      <w:r w:rsidR="00B24718" w:rsidRPr="00B24718">
        <w:rPr>
          <w:sz w:val="28"/>
          <w:szCs w:val="28"/>
        </w:rPr>
        <w:t>.</w:t>
      </w:r>
    </w:p>
    <w:p w:rsidR="00B24718" w:rsidRPr="00B24718" w:rsidRDefault="00456878" w:rsidP="00B24718">
      <w:pPr>
        <w:tabs>
          <w:tab w:val="left" w:pos="709"/>
          <w:tab w:val="left" w:pos="851"/>
        </w:tabs>
        <w:spacing w:after="0" w:line="240" w:lineRule="auto"/>
        <w:ind w:firstLine="567"/>
        <w:jc w:val="both"/>
        <w:rPr>
          <w:sz w:val="28"/>
          <w:szCs w:val="28"/>
        </w:rPr>
      </w:pPr>
      <w:r>
        <w:rPr>
          <w:sz w:val="28"/>
          <w:szCs w:val="28"/>
        </w:rPr>
        <w:t>3</w:t>
      </w:r>
      <w:r w:rsidR="00B24718" w:rsidRPr="00B24718">
        <w:rPr>
          <w:sz w:val="28"/>
          <w:szCs w:val="28"/>
        </w:rPr>
        <w:t xml:space="preserve">. Контроль за исполнением настоящего решения возложить на председателя </w:t>
      </w:r>
      <w:r w:rsidR="00DD116E">
        <w:rPr>
          <w:sz w:val="28"/>
          <w:szCs w:val="28"/>
        </w:rPr>
        <w:t xml:space="preserve">территориальной </w:t>
      </w:r>
      <w:r w:rsidR="00B24718" w:rsidRPr="00B24718">
        <w:rPr>
          <w:sz w:val="28"/>
          <w:szCs w:val="28"/>
        </w:rPr>
        <w:t xml:space="preserve">избирательной комиссии </w:t>
      </w:r>
      <w:r w:rsidR="00B71606">
        <w:rPr>
          <w:sz w:val="28"/>
          <w:szCs w:val="28"/>
        </w:rPr>
        <w:t xml:space="preserve">Ломоносовского </w:t>
      </w:r>
      <w:r w:rsidR="00DD116E">
        <w:rPr>
          <w:sz w:val="28"/>
          <w:szCs w:val="28"/>
        </w:rPr>
        <w:t xml:space="preserve">муниципального района </w:t>
      </w:r>
      <w:proofErr w:type="spellStart"/>
      <w:r w:rsidR="00B71606">
        <w:rPr>
          <w:sz w:val="28"/>
          <w:szCs w:val="28"/>
        </w:rPr>
        <w:t>Топчяна</w:t>
      </w:r>
      <w:proofErr w:type="spellEnd"/>
      <w:r w:rsidR="00B71606">
        <w:rPr>
          <w:sz w:val="28"/>
          <w:szCs w:val="28"/>
        </w:rPr>
        <w:t xml:space="preserve"> </w:t>
      </w:r>
      <w:proofErr w:type="spellStart"/>
      <w:r w:rsidR="00B71606">
        <w:rPr>
          <w:sz w:val="28"/>
          <w:szCs w:val="28"/>
        </w:rPr>
        <w:t>Андроника</w:t>
      </w:r>
      <w:proofErr w:type="spellEnd"/>
      <w:r w:rsidR="00B71606">
        <w:rPr>
          <w:sz w:val="28"/>
          <w:szCs w:val="28"/>
        </w:rPr>
        <w:t xml:space="preserve"> </w:t>
      </w:r>
      <w:proofErr w:type="spellStart"/>
      <w:r w:rsidR="00B71606">
        <w:rPr>
          <w:sz w:val="28"/>
          <w:szCs w:val="28"/>
        </w:rPr>
        <w:t>Андрониковича</w:t>
      </w:r>
      <w:proofErr w:type="spellEnd"/>
      <w:r w:rsidR="00DD116E">
        <w:rPr>
          <w:sz w:val="28"/>
          <w:szCs w:val="28"/>
        </w:rPr>
        <w:t>.</w:t>
      </w:r>
    </w:p>
    <w:p w:rsidR="00DD116E" w:rsidRPr="00240FEE" w:rsidRDefault="00456878" w:rsidP="00614139">
      <w:pPr>
        <w:pStyle w:val="20"/>
        <w:shd w:val="clear" w:color="auto" w:fill="auto"/>
        <w:spacing w:before="0" w:after="0" w:line="240" w:lineRule="auto"/>
        <w:ind w:firstLine="567"/>
        <w:jc w:val="both"/>
        <w:rPr>
          <w:sz w:val="28"/>
          <w:szCs w:val="28"/>
        </w:rPr>
      </w:pPr>
      <w:r>
        <w:rPr>
          <w:sz w:val="28"/>
          <w:szCs w:val="28"/>
        </w:rPr>
        <w:t>4</w:t>
      </w:r>
      <w:r w:rsidR="00614139">
        <w:rPr>
          <w:sz w:val="28"/>
          <w:szCs w:val="28"/>
        </w:rPr>
        <w:t>.</w:t>
      </w:r>
      <w:r>
        <w:rPr>
          <w:sz w:val="28"/>
          <w:szCs w:val="28"/>
        </w:rPr>
        <w:t xml:space="preserve"> Р</w:t>
      </w:r>
      <w:r w:rsidR="00DD116E" w:rsidRPr="00240FEE">
        <w:rPr>
          <w:sz w:val="28"/>
          <w:szCs w:val="28"/>
        </w:rPr>
        <w:t xml:space="preserve">азместить </w:t>
      </w:r>
      <w:r>
        <w:rPr>
          <w:sz w:val="28"/>
          <w:szCs w:val="28"/>
        </w:rPr>
        <w:t>настоящее решение</w:t>
      </w:r>
      <w:r w:rsidR="00DD116E" w:rsidRPr="00240FEE">
        <w:rPr>
          <w:sz w:val="28"/>
          <w:szCs w:val="28"/>
        </w:rPr>
        <w:t xml:space="preserve"> на официальном сайте территориальной избирательной комиссии </w:t>
      </w:r>
      <w:r w:rsidR="00B71606">
        <w:rPr>
          <w:sz w:val="28"/>
          <w:szCs w:val="28"/>
        </w:rPr>
        <w:t>Ломоносовского</w:t>
      </w:r>
      <w:r w:rsidR="00DD116E" w:rsidRPr="00240FEE">
        <w:rPr>
          <w:sz w:val="28"/>
          <w:szCs w:val="28"/>
        </w:rPr>
        <w:t xml:space="preserve"> муниципального района в информационно-телекоммуникационной сети «Интернет».</w:t>
      </w:r>
    </w:p>
    <w:p w:rsidR="00DD116E" w:rsidRDefault="00DD116E" w:rsidP="00DD116E">
      <w:pPr>
        <w:spacing w:after="0" w:line="240" w:lineRule="auto"/>
        <w:jc w:val="both"/>
        <w:rPr>
          <w:sz w:val="16"/>
          <w:szCs w:val="16"/>
        </w:rPr>
      </w:pPr>
    </w:p>
    <w:p w:rsidR="00DD116E" w:rsidRPr="0072712E" w:rsidRDefault="00DD116E" w:rsidP="00DD116E">
      <w:pPr>
        <w:spacing w:after="0" w:line="240" w:lineRule="auto"/>
        <w:jc w:val="both"/>
        <w:rPr>
          <w:sz w:val="16"/>
          <w:szCs w:val="16"/>
        </w:rPr>
      </w:pPr>
    </w:p>
    <w:p w:rsidR="00DD116E" w:rsidRDefault="00DD116E" w:rsidP="00DD116E">
      <w:pPr>
        <w:spacing w:after="0" w:line="240" w:lineRule="auto"/>
        <w:jc w:val="both"/>
        <w:rPr>
          <w:sz w:val="28"/>
        </w:rPr>
      </w:pPr>
      <w:r>
        <w:rPr>
          <w:sz w:val="28"/>
        </w:rPr>
        <w:t xml:space="preserve">Председатель территориальной </w:t>
      </w:r>
    </w:p>
    <w:p w:rsidR="00DD116E" w:rsidRDefault="00DD116E" w:rsidP="00DD116E">
      <w:pPr>
        <w:spacing w:after="0" w:line="240" w:lineRule="auto"/>
        <w:jc w:val="both"/>
        <w:rPr>
          <w:b/>
          <w:bCs/>
          <w:sz w:val="28"/>
        </w:rPr>
      </w:pPr>
      <w:r>
        <w:rPr>
          <w:sz w:val="28"/>
        </w:rPr>
        <w:t>избирательной комиссии</w:t>
      </w:r>
      <w:r>
        <w:rPr>
          <w:sz w:val="28"/>
        </w:rPr>
        <w:tab/>
      </w:r>
      <w:r>
        <w:rPr>
          <w:sz w:val="28"/>
        </w:rPr>
        <w:tab/>
      </w:r>
      <w:r>
        <w:rPr>
          <w:sz w:val="28"/>
        </w:rPr>
        <w:tab/>
      </w:r>
      <w:r>
        <w:rPr>
          <w:sz w:val="28"/>
        </w:rPr>
        <w:tab/>
      </w:r>
      <w:r>
        <w:rPr>
          <w:sz w:val="28"/>
        </w:rPr>
        <w:tab/>
      </w:r>
      <w:r>
        <w:rPr>
          <w:sz w:val="28"/>
        </w:rPr>
        <w:tab/>
      </w:r>
      <w:r w:rsidR="007C774A">
        <w:rPr>
          <w:sz w:val="28"/>
        </w:rPr>
        <w:t xml:space="preserve">          </w:t>
      </w:r>
      <w:r w:rsidR="00B71606">
        <w:rPr>
          <w:sz w:val="28"/>
        </w:rPr>
        <w:t xml:space="preserve">А.А. </w:t>
      </w:r>
      <w:proofErr w:type="spellStart"/>
      <w:r w:rsidR="00B71606">
        <w:rPr>
          <w:sz w:val="28"/>
        </w:rPr>
        <w:t>Топчян</w:t>
      </w:r>
      <w:proofErr w:type="spellEnd"/>
    </w:p>
    <w:p w:rsidR="00DD116E" w:rsidRPr="0072712E" w:rsidRDefault="00DD116E" w:rsidP="00DD116E">
      <w:pPr>
        <w:spacing w:after="0" w:line="240" w:lineRule="auto"/>
        <w:jc w:val="both"/>
        <w:rPr>
          <w:sz w:val="16"/>
          <w:szCs w:val="16"/>
        </w:rPr>
      </w:pPr>
    </w:p>
    <w:p w:rsidR="00DD116E" w:rsidRDefault="00DD116E" w:rsidP="00DD116E">
      <w:pPr>
        <w:spacing w:after="0" w:line="240" w:lineRule="auto"/>
        <w:jc w:val="both"/>
        <w:rPr>
          <w:sz w:val="28"/>
        </w:rPr>
      </w:pPr>
      <w:r>
        <w:rPr>
          <w:sz w:val="28"/>
        </w:rPr>
        <w:t>Секретарь территориальной</w:t>
      </w:r>
    </w:p>
    <w:p w:rsidR="007E5891" w:rsidRPr="00FB2E9E" w:rsidRDefault="00DD116E" w:rsidP="00DD116E">
      <w:pPr>
        <w:spacing w:after="0" w:line="240" w:lineRule="auto"/>
        <w:jc w:val="both"/>
        <w:rPr>
          <w:sz w:val="28"/>
        </w:rPr>
      </w:pPr>
      <w:r>
        <w:rPr>
          <w:sz w:val="28"/>
        </w:rPr>
        <w:t>избирательной комиссии</w:t>
      </w:r>
      <w:r>
        <w:rPr>
          <w:sz w:val="28"/>
        </w:rPr>
        <w:tab/>
      </w:r>
      <w:r>
        <w:rPr>
          <w:sz w:val="28"/>
        </w:rPr>
        <w:tab/>
      </w:r>
      <w:r>
        <w:rPr>
          <w:sz w:val="28"/>
        </w:rPr>
        <w:tab/>
      </w:r>
      <w:r>
        <w:rPr>
          <w:sz w:val="28"/>
        </w:rPr>
        <w:tab/>
      </w:r>
      <w:r>
        <w:rPr>
          <w:sz w:val="28"/>
        </w:rPr>
        <w:tab/>
      </w:r>
      <w:r>
        <w:rPr>
          <w:sz w:val="28"/>
        </w:rPr>
        <w:tab/>
      </w:r>
      <w:r w:rsidR="007C774A">
        <w:rPr>
          <w:sz w:val="28"/>
        </w:rPr>
        <w:t xml:space="preserve">          </w:t>
      </w:r>
      <w:bookmarkStart w:id="0" w:name="_GoBack"/>
      <w:bookmarkEnd w:id="0"/>
      <w:r w:rsidR="00B71606">
        <w:rPr>
          <w:sz w:val="28"/>
        </w:rPr>
        <w:t xml:space="preserve">Ю.П. </w:t>
      </w:r>
      <w:proofErr w:type="spellStart"/>
      <w:r w:rsidR="00B71606">
        <w:rPr>
          <w:sz w:val="28"/>
        </w:rPr>
        <w:t>Шуть</w:t>
      </w:r>
      <w:proofErr w:type="spellEnd"/>
    </w:p>
    <w:p w:rsidR="00FB2E9E" w:rsidRPr="00E963AC" w:rsidRDefault="00FB2E9E" w:rsidP="00DD116E">
      <w:pPr>
        <w:spacing w:after="0" w:line="240" w:lineRule="auto"/>
        <w:jc w:val="both"/>
        <w:rPr>
          <w:sz w:val="28"/>
        </w:rPr>
      </w:pPr>
    </w:p>
    <w:p w:rsidR="00FB2E9E" w:rsidRPr="00E963AC" w:rsidRDefault="00FB2E9E" w:rsidP="00DD116E">
      <w:pPr>
        <w:spacing w:after="0" w:line="240" w:lineRule="auto"/>
        <w:jc w:val="both"/>
        <w:rPr>
          <w:sz w:val="28"/>
        </w:rPr>
      </w:pPr>
    </w:p>
    <w:p w:rsidR="00B71606" w:rsidRDefault="00B71606" w:rsidP="00DD116E">
      <w:pPr>
        <w:spacing w:after="0" w:line="240" w:lineRule="auto"/>
        <w:jc w:val="both"/>
        <w:rPr>
          <w:sz w:val="28"/>
        </w:rPr>
      </w:pPr>
    </w:p>
    <w:p w:rsidR="00B71606" w:rsidRDefault="00B71606" w:rsidP="00DD116E">
      <w:pPr>
        <w:spacing w:after="0" w:line="240" w:lineRule="auto"/>
        <w:jc w:val="both"/>
        <w:rPr>
          <w:sz w:val="28"/>
        </w:rPr>
      </w:pPr>
    </w:p>
    <w:p w:rsidR="00B71606" w:rsidRPr="00E963AC" w:rsidRDefault="00B71606" w:rsidP="00DD116E">
      <w:pPr>
        <w:spacing w:after="0" w:line="240" w:lineRule="auto"/>
        <w:jc w:val="both"/>
        <w:rPr>
          <w:sz w:val="28"/>
        </w:rPr>
      </w:pPr>
    </w:p>
    <w:p w:rsidR="00FB2E9E" w:rsidRDefault="00FB2E9E" w:rsidP="00FB2E9E">
      <w:pPr>
        <w:spacing w:after="0" w:line="240" w:lineRule="auto"/>
        <w:jc w:val="right"/>
      </w:pPr>
      <w:r>
        <w:lastRenderedPageBreak/>
        <w:t>Приложение №</w:t>
      </w:r>
      <w:r w:rsidR="006A68FF">
        <w:t xml:space="preserve"> </w:t>
      </w:r>
      <w:r>
        <w:t>1</w:t>
      </w:r>
    </w:p>
    <w:p w:rsidR="00FB2E9E" w:rsidRDefault="00FB2E9E" w:rsidP="00FB2E9E">
      <w:pPr>
        <w:spacing w:after="0" w:line="240" w:lineRule="auto"/>
        <w:jc w:val="right"/>
      </w:pPr>
      <w:r>
        <w:t>к решению территориальной</w:t>
      </w:r>
    </w:p>
    <w:p w:rsidR="00FB2E9E" w:rsidRDefault="00FB2E9E" w:rsidP="00FB2E9E">
      <w:pPr>
        <w:spacing w:after="0" w:line="240" w:lineRule="auto"/>
        <w:jc w:val="right"/>
      </w:pPr>
      <w:r>
        <w:t>избирательной комиссии</w:t>
      </w:r>
    </w:p>
    <w:p w:rsidR="00FB2E9E" w:rsidRDefault="00B71606" w:rsidP="00FB2E9E">
      <w:pPr>
        <w:spacing w:after="0" w:line="240" w:lineRule="auto"/>
        <w:jc w:val="right"/>
      </w:pPr>
      <w:r>
        <w:t>Ломоносовского</w:t>
      </w:r>
    </w:p>
    <w:p w:rsidR="00FB2E9E" w:rsidRDefault="00FB2E9E" w:rsidP="00FB2E9E">
      <w:pPr>
        <w:spacing w:after="0" w:line="240" w:lineRule="auto"/>
        <w:jc w:val="right"/>
      </w:pPr>
      <w:r>
        <w:t>муниципального района</w:t>
      </w:r>
    </w:p>
    <w:p w:rsidR="00FB2E9E" w:rsidRDefault="00FB2E9E" w:rsidP="00FB2E9E">
      <w:pPr>
        <w:spacing w:after="0" w:line="240" w:lineRule="auto"/>
        <w:jc w:val="right"/>
      </w:pPr>
      <w:r>
        <w:t xml:space="preserve">от </w:t>
      </w:r>
      <w:r w:rsidR="007C05DE">
        <w:t>«01</w:t>
      </w:r>
      <w:r w:rsidR="00B71606">
        <w:t xml:space="preserve">» </w:t>
      </w:r>
      <w:r w:rsidR="007176F0">
        <w:t>ноября 2023 г. № 10/30</w:t>
      </w:r>
    </w:p>
    <w:p w:rsidR="00FB2E9E" w:rsidRDefault="00FB2E9E" w:rsidP="00FB2E9E">
      <w:pPr>
        <w:spacing w:after="0" w:line="240" w:lineRule="auto"/>
        <w:jc w:val="right"/>
      </w:pPr>
    </w:p>
    <w:p w:rsidR="00FB2E9E" w:rsidRDefault="00FB2E9E" w:rsidP="00FB2E9E">
      <w:pPr>
        <w:spacing w:after="0" w:line="240" w:lineRule="auto"/>
        <w:jc w:val="right"/>
      </w:pPr>
    </w:p>
    <w:p w:rsidR="00FB2E9E" w:rsidRDefault="00FB2E9E" w:rsidP="00FB2E9E">
      <w:pPr>
        <w:spacing w:after="0" w:line="240" w:lineRule="auto"/>
        <w:jc w:val="center"/>
        <w:rPr>
          <w:b/>
          <w:sz w:val="28"/>
          <w:szCs w:val="28"/>
        </w:rPr>
      </w:pPr>
      <w:r>
        <w:rPr>
          <w:b/>
          <w:bCs/>
          <w:sz w:val="28"/>
          <w:szCs w:val="28"/>
          <w:lang w:val="en-US"/>
        </w:rPr>
        <w:t>C</w:t>
      </w:r>
      <w:proofErr w:type="spellStart"/>
      <w:r>
        <w:rPr>
          <w:b/>
          <w:bCs/>
          <w:sz w:val="28"/>
          <w:szCs w:val="28"/>
        </w:rPr>
        <w:t>хема</w:t>
      </w:r>
      <w:proofErr w:type="spellEnd"/>
      <w:r>
        <w:rPr>
          <w:b/>
          <w:bCs/>
          <w:sz w:val="28"/>
          <w:szCs w:val="28"/>
        </w:rPr>
        <w:t xml:space="preserve"> многомандатных избирательных округов по выборам депутатов совета депутатов муниципального образования </w:t>
      </w:r>
      <w:r w:rsidR="00B71606">
        <w:rPr>
          <w:b/>
          <w:bCs/>
          <w:sz w:val="28"/>
          <w:szCs w:val="28"/>
        </w:rPr>
        <w:t xml:space="preserve">                       </w:t>
      </w:r>
      <w:r w:rsidR="00DA3402">
        <w:rPr>
          <w:b/>
          <w:bCs/>
          <w:sz w:val="28"/>
          <w:szCs w:val="28"/>
        </w:rPr>
        <w:t xml:space="preserve">     </w:t>
      </w:r>
      <w:proofErr w:type="spellStart"/>
      <w:r w:rsidR="003F1AEA" w:rsidRPr="003F1AEA">
        <w:rPr>
          <w:b/>
          <w:bCs/>
          <w:sz w:val="28"/>
          <w:szCs w:val="28"/>
        </w:rPr>
        <w:t>Пениковское</w:t>
      </w:r>
      <w:proofErr w:type="spellEnd"/>
      <w:r w:rsidR="003F1AEA" w:rsidRPr="003F1AEA">
        <w:rPr>
          <w:b/>
          <w:bCs/>
          <w:sz w:val="28"/>
          <w:szCs w:val="28"/>
        </w:rPr>
        <w:t xml:space="preserve"> </w:t>
      </w:r>
      <w:r w:rsidR="004E5D7F" w:rsidRPr="004E5D7F">
        <w:rPr>
          <w:b/>
          <w:bCs/>
          <w:sz w:val="28"/>
          <w:szCs w:val="28"/>
        </w:rPr>
        <w:t>сельское</w:t>
      </w:r>
      <w:r w:rsidR="00B71606" w:rsidRPr="00B71606">
        <w:rPr>
          <w:b/>
          <w:bCs/>
          <w:sz w:val="28"/>
          <w:szCs w:val="28"/>
        </w:rPr>
        <w:t xml:space="preserve"> поселение</w:t>
      </w:r>
      <w:r w:rsidR="007C05DE" w:rsidRPr="007C05DE">
        <w:t xml:space="preserve"> </w:t>
      </w:r>
      <w:r w:rsidR="007C05DE">
        <w:t xml:space="preserve">                                                                     </w:t>
      </w:r>
      <w:r w:rsidR="007C05DE" w:rsidRPr="007C05DE">
        <w:rPr>
          <w:b/>
          <w:bCs/>
          <w:sz w:val="28"/>
          <w:szCs w:val="28"/>
        </w:rPr>
        <w:t>Ломоносовского муниципального района Ленинградской области</w:t>
      </w:r>
    </w:p>
    <w:p w:rsidR="00FB2E9E" w:rsidRDefault="00FB2E9E" w:rsidP="00FB2E9E">
      <w:pPr>
        <w:spacing w:after="0" w:line="240" w:lineRule="auto"/>
        <w:jc w:val="center"/>
        <w:rPr>
          <w:sz w:val="28"/>
          <w:szCs w:val="28"/>
        </w:rPr>
      </w:pPr>
    </w:p>
    <w:p w:rsidR="00FB2E9E" w:rsidRDefault="00FB2E9E" w:rsidP="00FB2E9E">
      <w:pPr>
        <w:spacing w:after="0" w:line="240" w:lineRule="auto"/>
        <w:jc w:val="both"/>
        <w:rPr>
          <w:sz w:val="28"/>
          <w:szCs w:val="28"/>
        </w:rPr>
      </w:pPr>
      <w:r>
        <w:rPr>
          <w:sz w:val="28"/>
          <w:szCs w:val="28"/>
        </w:rPr>
        <w:t>Количество избирателей в муниципальном образовании –</w:t>
      </w:r>
      <w:r w:rsidR="00B71606">
        <w:rPr>
          <w:sz w:val="28"/>
          <w:szCs w:val="28"/>
        </w:rPr>
        <w:t xml:space="preserve"> </w:t>
      </w:r>
      <w:r w:rsidR="003F1AEA">
        <w:rPr>
          <w:sz w:val="28"/>
          <w:szCs w:val="28"/>
        </w:rPr>
        <w:t>2610</w:t>
      </w:r>
    </w:p>
    <w:p w:rsidR="00FB2E9E" w:rsidRDefault="00FB2E9E" w:rsidP="00FB2E9E">
      <w:pPr>
        <w:spacing w:after="0" w:line="240" w:lineRule="auto"/>
        <w:jc w:val="both"/>
        <w:rPr>
          <w:sz w:val="28"/>
          <w:szCs w:val="28"/>
        </w:rPr>
      </w:pPr>
      <w:r>
        <w:rPr>
          <w:sz w:val="28"/>
          <w:szCs w:val="28"/>
        </w:rPr>
        <w:t xml:space="preserve">Количество многомандатных избирательных округов – </w:t>
      </w:r>
      <w:r w:rsidR="00327906">
        <w:rPr>
          <w:sz w:val="28"/>
          <w:szCs w:val="28"/>
        </w:rPr>
        <w:t>2</w:t>
      </w:r>
    </w:p>
    <w:p w:rsidR="00FB2E9E" w:rsidRDefault="00FB2E9E" w:rsidP="00FB2E9E">
      <w:pPr>
        <w:spacing w:after="0" w:line="240" w:lineRule="auto"/>
        <w:jc w:val="both"/>
        <w:rPr>
          <w:sz w:val="28"/>
          <w:szCs w:val="28"/>
        </w:rPr>
      </w:pPr>
      <w:r>
        <w:rPr>
          <w:sz w:val="28"/>
          <w:szCs w:val="28"/>
        </w:rPr>
        <w:t xml:space="preserve">Количество мандатов – </w:t>
      </w:r>
      <w:r w:rsidR="00327906">
        <w:rPr>
          <w:sz w:val="28"/>
          <w:szCs w:val="28"/>
        </w:rPr>
        <w:t>10</w:t>
      </w:r>
    </w:p>
    <w:p w:rsidR="00327906" w:rsidRDefault="00327906" w:rsidP="00FB2E9E">
      <w:pPr>
        <w:spacing w:after="0" w:line="240" w:lineRule="auto"/>
        <w:jc w:val="both"/>
        <w:rPr>
          <w:sz w:val="28"/>
          <w:szCs w:val="28"/>
        </w:rPr>
      </w:pPr>
    </w:p>
    <w:p w:rsidR="00FB2E9E" w:rsidRDefault="003F1AEA" w:rsidP="00327906">
      <w:pPr>
        <w:spacing w:after="0" w:line="240" w:lineRule="auto"/>
        <w:rPr>
          <w:b/>
          <w:sz w:val="28"/>
          <w:szCs w:val="28"/>
        </w:rPr>
      </w:pPr>
      <w:proofErr w:type="spellStart"/>
      <w:r>
        <w:rPr>
          <w:b/>
          <w:sz w:val="28"/>
          <w:szCs w:val="28"/>
        </w:rPr>
        <w:t>Пениковс</w:t>
      </w:r>
      <w:r w:rsidR="00C01580">
        <w:rPr>
          <w:b/>
          <w:sz w:val="28"/>
          <w:szCs w:val="28"/>
        </w:rPr>
        <w:t>кий</w:t>
      </w:r>
      <w:proofErr w:type="spellEnd"/>
      <w:r w:rsidR="0010266E">
        <w:rPr>
          <w:b/>
          <w:sz w:val="28"/>
          <w:szCs w:val="28"/>
        </w:rPr>
        <w:t xml:space="preserve"> </w:t>
      </w:r>
      <w:r w:rsidR="00673C38">
        <w:rPr>
          <w:b/>
          <w:sz w:val="28"/>
          <w:szCs w:val="28"/>
        </w:rPr>
        <w:t>Запад</w:t>
      </w:r>
      <w:r w:rsidR="0009615A">
        <w:rPr>
          <w:b/>
          <w:sz w:val="28"/>
          <w:szCs w:val="28"/>
        </w:rPr>
        <w:t xml:space="preserve">ный </w:t>
      </w:r>
      <w:r w:rsidR="00E963AC">
        <w:rPr>
          <w:b/>
          <w:sz w:val="28"/>
          <w:szCs w:val="28"/>
        </w:rPr>
        <w:t>м</w:t>
      </w:r>
      <w:r w:rsidR="00327906">
        <w:rPr>
          <w:b/>
          <w:sz w:val="28"/>
          <w:szCs w:val="28"/>
        </w:rPr>
        <w:t>ногомандатный</w:t>
      </w:r>
      <w:r w:rsidR="000337EC">
        <w:rPr>
          <w:b/>
          <w:sz w:val="28"/>
          <w:szCs w:val="28"/>
        </w:rPr>
        <w:t xml:space="preserve"> </w:t>
      </w:r>
      <w:r w:rsidR="00327906">
        <w:rPr>
          <w:b/>
          <w:sz w:val="28"/>
          <w:szCs w:val="28"/>
        </w:rPr>
        <w:t>избирательный округ № 1</w:t>
      </w:r>
    </w:p>
    <w:p w:rsidR="00FB2E9E" w:rsidRDefault="00FB2E9E" w:rsidP="00FB2E9E">
      <w:pPr>
        <w:spacing w:after="0" w:line="240" w:lineRule="auto"/>
        <w:jc w:val="center"/>
        <w:rPr>
          <w:b/>
          <w:sz w:val="28"/>
          <w:szCs w:val="28"/>
        </w:rPr>
      </w:pPr>
    </w:p>
    <w:p w:rsidR="007C05DE" w:rsidRPr="007C05DE" w:rsidRDefault="007C05DE" w:rsidP="007C05DE">
      <w:pPr>
        <w:spacing w:after="0" w:line="240" w:lineRule="auto"/>
        <w:jc w:val="both"/>
        <w:rPr>
          <w:sz w:val="28"/>
          <w:szCs w:val="28"/>
        </w:rPr>
      </w:pPr>
      <w:r w:rsidRPr="007C05DE">
        <w:rPr>
          <w:sz w:val="28"/>
          <w:szCs w:val="28"/>
        </w:rPr>
        <w:t>Количество избирателей в округе – 1319</w:t>
      </w:r>
    </w:p>
    <w:p w:rsidR="007C05DE" w:rsidRPr="007C05DE" w:rsidRDefault="007C05DE" w:rsidP="007C05DE">
      <w:pPr>
        <w:spacing w:after="0" w:line="240" w:lineRule="auto"/>
        <w:jc w:val="both"/>
        <w:rPr>
          <w:sz w:val="28"/>
          <w:szCs w:val="28"/>
        </w:rPr>
      </w:pPr>
      <w:r w:rsidRPr="007C05DE">
        <w:rPr>
          <w:sz w:val="28"/>
          <w:szCs w:val="28"/>
        </w:rPr>
        <w:t>Количество мандатов – 5</w:t>
      </w:r>
    </w:p>
    <w:p w:rsidR="007C05DE" w:rsidRDefault="007C05DE" w:rsidP="007C05DE">
      <w:pPr>
        <w:spacing w:after="0" w:line="240" w:lineRule="auto"/>
        <w:jc w:val="both"/>
        <w:rPr>
          <w:sz w:val="28"/>
          <w:szCs w:val="28"/>
        </w:rPr>
      </w:pPr>
      <w:r>
        <w:rPr>
          <w:sz w:val="28"/>
          <w:szCs w:val="28"/>
        </w:rPr>
        <w:t xml:space="preserve">   </w:t>
      </w:r>
    </w:p>
    <w:p w:rsidR="007C05DE" w:rsidRPr="007C05DE" w:rsidRDefault="007C05DE" w:rsidP="007C05DE">
      <w:pPr>
        <w:spacing w:after="0" w:line="240" w:lineRule="auto"/>
        <w:jc w:val="both"/>
        <w:rPr>
          <w:sz w:val="28"/>
          <w:szCs w:val="28"/>
        </w:rPr>
      </w:pPr>
      <w:r>
        <w:rPr>
          <w:sz w:val="28"/>
          <w:szCs w:val="28"/>
        </w:rPr>
        <w:t xml:space="preserve">   </w:t>
      </w:r>
      <w:r w:rsidRPr="007C05DE">
        <w:rPr>
          <w:sz w:val="28"/>
          <w:szCs w:val="28"/>
        </w:rPr>
        <w:t xml:space="preserve">В границах </w:t>
      </w:r>
      <w:r>
        <w:rPr>
          <w:sz w:val="28"/>
          <w:szCs w:val="28"/>
        </w:rPr>
        <w:t xml:space="preserve">округа </w:t>
      </w:r>
      <w:r w:rsidRPr="007C05DE">
        <w:rPr>
          <w:sz w:val="28"/>
          <w:szCs w:val="28"/>
        </w:rPr>
        <w:t xml:space="preserve">от точки пересечения границ </w:t>
      </w:r>
      <w:proofErr w:type="spellStart"/>
      <w:r w:rsidRPr="007C05DE">
        <w:rPr>
          <w:sz w:val="28"/>
          <w:szCs w:val="28"/>
        </w:rPr>
        <w:t>Пениковского</w:t>
      </w:r>
      <w:proofErr w:type="spellEnd"/>
      <w:r w:rsidRPr="007C05DE">
        <w:rPr>
          <w:sz w:val="28"/>
          <w:szCs w:val="28"/>
        </w:rPr>
        <w:t xml:space="preserve"> сельского поселения, </w:t>
      </w:r>
      <w:proofErr w:type="spellStart"/>
      <w:r w:rsidRPr="007C05DE">
        <w:rPr>
          <w:sz w:val="28"/>
          <w:szCs w:val="28"/>
        </w:rPr>
        <w:t>Лебяженского</w:t>
      </w:r>
      <w:proofErr w:type="spellEnd"/>
      <w:r w:rsidRPr="007C05DE">
        <w:rPr>
          <w:sz w:val="28"/>
          <w:szCs w:val="28"/>
        </w:rPr>
        <w:t xml:space="preserve"> городского поселения и </w:t>
      </w:r>
      <w:proofErr w:type="spellStart"/>
      <w:r w:rsidRPr="007C05DE">
        <w:rPr>
          <w:sz w:val="28"/>
          <w:szCs w:val="28"/>
        </w:rPr>
        <w:t>Большеижорского</w:t>
      </w:r>
      <w:proofErr w:type="spellEnd"/>
      <w:r w:rsidRPr="007C05DE">
        <w:rPr>
          <w:sz w:val="28"/>
          <w:szCs w:val="28"/>
        </w:rPr>
        <w:t xml:space="preserve"> городского поселения на восток по смежной границе с </w:t>
      </w:r>
      <w:proofErr w:type="spellStart"/>
      <w:r w:rsidRPr="007C05DE">
        <w:rPr>
          <w:sz w:val="28"/>
          <w:szCs w:val="28"/>
        </w:rPr>
        <w:t>Лебяженским</w:t>
      </w:r>
      <w:proofErr w:type="spellEnd"/>
      <w:r w:rsidRPr="007C05DE">
        <w:rPr>
          <w:sz w:val="28"/>
          <w:szCs w:val="28"/>
        </w:rPr>
        <w:t xml:space="preserve"> и </w:t>
      </w:r>
      <w:proofErr w:type="spellStart"/>
      <w:r w:rsidRPr="007C05DE">
        <w:rPr>
          <w:sz w:val="28"/>
          <w:szCs w:val="28"/>
        </w:rPr>
        <w:t>Большеижорским</w:t>
      </w:r>
      <w:proofErr w:type="spellEnd"/>
      <w:r w:rsidRPr="007C05DE">
        <w:rPr>
          <w:sz w:val="28"/>
          <w:szCs w:val="28"/>
        </w:rPr>
        <w:t xml:space="preserve"> городскими поселениями до автомобильной дороги Санкт-Петербургское южное полукольцо через Кировс</w:t>
      </w:r>
      <w:r>
        <w:rPr>
          <w:sz w:val="28"/>
          <w:szCs w:val="28"/>
        </w:rPr>
        <w:t xml:space="preserve">к, </w:t>
      </w:r>
      <w:proofErr w:type="spellStart"/>
      <w:r>
        <w:rPr>
          <w:sz w:val="28"/>
          <w:szCs w:val="28"/>
        </w:rPr>
        <w:t>Мгу</w:t>
      </w:r>
      <w:proofErr w:type="spellEnd"/>
      <w:r>
        <w:rPr>
          <w:sz w:val="28"/>
          <w:szCs w:val="28"/>
        </w:rPr>
        <w:t xml:space="preserve">, Гатчину, Большую Ижору; </w:t>
      </w:r>
      <w:r w:rsidRPr="007C05DE">
        <w:rPr>
          <w:sz w:val="28"/>
          <w:szCs w:val="28"/>
        </w:rPr>
        <w:t xml:space="preserve">далее пересекая автомобильную дорогу Санкт-Петербургское южное полукольцо через Кировск, </w:t>
      </w:r>
      <w:proofErr w:type="spellStart"/>
      <w:r w:rsidRPr="007C05DE">
        <w:rPr>
          <w:sz w:val="28"/>
          <w:szCs w:val="28"/>
        </w:rPr>
        <w:t>Мгу</w:t>
      </w:r>
      <w:proofErr w:type="spellEnd"/>
      <w:r w:rsidRPr="007C05DE">
        <w:rPr>
          <w:sz w:val="28"/>
          <w:szCs w:val="28"/>
        </w:rPr>
        <w:t xml:space="preserve">, Гатчину, Большую Ижору по смежной границе с </w:t>
      </w:r>
      <w:proofErr w:type="spellStart"/>
      <w:r w:rsidRPr="007C05DE">
        <w:rPr>
          <w:sz w:val="28"/>
          <w:szCs w:val="28"/>
        </w:rPr>
        <w:t>Большеижорским</w:t>
      </w:r>
      <w:proofErr w:type="spellEnd"/>
      <w:r w:rsidRPr="007C05DE">
        <w:rPr>
          <w:sz w:val="28"/>
          <w:szCs w:val="28"/>
        </w:rPr>
        <w:t xml:space="preserve"> городским поселением до пересечения с железнодорожной л</w:t>
      </w:r>
      <w:r>
        <w:rPr>
          <w:sz w:val="28"/>
          <w:szCs w:val="28"/>
        </w:rPr>
        <w:t xml:space="preserve">инией Санкт-Петербург - </w:t>
      </w:r>
      <w:proofErr w:type="spellStart"/>
      <w:r>
        <w:rPr>
          <w:sz w:val="28"/>
          <w:szCs w:val="28"/>
        </w:rPr>
        <w:t>Калище</w:t>
      </w:r>
      <w:proofErr w:type="spellEnd"/>
      <w:r>
        <w:rPr>
          <w:sz w:val="28"/>
          <w:szCs w:val="28"/>
        </w:rPr>
        <w:t xml:space="preserve">; </w:t>
      </w:r>
      <w:r w:rsidRPr="007C05DE">
        <w:rPr>
          <w:sz w:val="28"/>
          <w:szCs w:val="28"/>
        </w:rPr>
        <w:t xml:space="preserve">далее на восток по северным границам коллективных садоводств вдоль железнодорожной линии Санкт-Петербург - </w:t>
      </w:r>
      <w:proofErr w:type="spellStart"/>
      <w:r w:rsidRPr="007C05DE">
        <w:rPr>
          <w:sz w:val="28"/>
          <w:szCs w:val="28"/>
        </w:rPr>
        <w:t>Калище</w:t>
      </w:r>
      <w:proofErr w:type="spellEnd"/>
      <w:r w:rsidRPr="007C05DE">
        <w:rPr>
          <w:sz w:val="28"/>
          <w:szCs w:val="28"/>
        </w:rPr>
        <w:t xml:space="preserve"> до пересечения с автомобильной д</w:t>
      </w:r>
      <w:r>
        <w:rPr>
          <w:sz w:val="28"/>
          <w:szCs w:val="28"/>
        </w:rPr>
        <w:t xml:space="preserve">орогой Санкт-Петербург - Ручьи; </w:t>
      </w:r>
      <w:r w:rsidRPr="007C05DE">
        <w:rPr>
          <w:sz w:val="28"/>
          <w:szCs w:val="28"/>
        </w:rPr>
        <w:t xml:space="preserve">далее на юг до северо-восточной точки границы территории дер. </w:t>
      </w:r>
      <w:proofErr w:type="spellStart"/>
      <w:r w:rsidRPr="007C05DE">
        <w:rPr>
          <w:sz w:val="28"/>
          <w:szCs w:val="28"/>
        </w:rPr>
        <w:t>Куккузи</w:t>
      </w:r>
      <w:proofErr w:type="spellEnd"/>
      <w:r w:rsidRPr="007C05DE">
        <w:rPr>
          <w:sz w:val="28"/>
          <w:szCs w:val="28"/>
        </w:rPr>
        <w:t xml:space="preserve"> вдоль восточной стороны жилых домов дер. </w:t>
      </w:r>
      <w:proofErr w:type="spellStart"/>
      <w:r w:rsidRPr="007C05DE">
        <w:rPr>
          <w:sz w:val="28"/>
          <w:szCs w:val="28"/>
        </w:rPr>
        <w:t>Куккузи</w:t>
      </w:r>
      <w:proofErr w:type="spellEnd"/>
      <w:r w:rsidRPr="007C05DE">
        <w:rPr>
          <w:sz w:val="28"/>
          <w:szCs w:val="28"/>
        </w:rPr>
        <w:t xml:space="preserve"> по границе дер. </w:t>
      </w:r>
      <w:proofErr w:type="spellStart"/>
      <w:r w:rsidRPr="007C05DE">
        <w:rPr>
          <w:sz w:val="28"/>
          <w:szCs w:val="28"/>
        </w:rPr>
        <w:t>Пеники</w:t>
      </w:r>
      <w:proofErr w:type="spellEnd"/>
      <w:r w:rsidRPr="007C05DE">
        <w:rPr>
          <w:sz w:val="28"/>
          <w:szCs w:val="28"/>
        </w:rPr>
        <w:t xml:space="preserve"> д</w:t>
      </w:r>
      <w:r>
        <w:rPr>
          <w:sz w:val="28"/>
          <w:szCs w:val="28"/>
        </w:rPr>
        <w:t xml:space="preserve">о улицы </w:t>
      </w:r>
      <w:proofErr w:type="spellStart"/>
      <w:r>
        <w:rPr>
          <w:sz w:val="28"/>
          <w:szCs w:val="28"/>
        </w:rPr>
        <w:t>Дамбовская</w:t>
      </w:r>
      <w:proofErr w:type="spellEnd"/>
      <w:r>
        <w:rPr>
          <w:sz w:val="28"/>
          <w:szCs w:val="28"/>
        </w:rPr>
        <w:t xml:space="preserve"> дер. </w:t>
      </w:r>
      <w:proofErr w:type="spellStart"/>
      <w:r>
        <w:rPr>
          <w:sz w:val="28"/>
          <w:szCs w:val="28"/>
        </w:rPr>
        <w:t>Пеники</w:t>
      </w:r>
      <w:proofErr w:type="spellEnd"/>
      <w:r>
        <w:rPr>
          <w:sz w:val="28"/>
          <w:szCs w:val="28"/>
        </w:rPr>
        <w:t xml:space="preserve">; </w:t>
      </w:r>
      <w:r w:rsidRPr="007C05DE">
        <w:rPr>
          <w:sz w:val="28"/>
          <w:szCs w:val="28"/>
        </w:rPr>
        <w:t xml:space="preserve">далее на восток по улице </w:t>
      </w:r>
      <w:proofErr w:type="spellStart"/>
      <w:r w:rsidRPr="007C05DE">
        <w:rPr>
          <w:sz w:val="28"/>
          <w:szCs w:val="28"/>
        </w:rPr>
        <w:t>Дамбовская</w:t>
      </w:r>
      <w:proofErr w:type="spellEnd"/>
      <w:r w:rsidRPr="007C05DE">
        <w:rPr>
          <w:sz w:val="28"/>
          <w:szCs w:val="28"/>
        </w:rPr>
        <w:t xml:space="preserve"> до улицы Нова</w:t>
      </w:r>
      <w:r>
        <w:rPr>
          <w:sz w:val="28"/>
          <w:szCs w:val="28"/>
        </w:rPr>
        <w:t xml:space="preserve">я дер. </w:t>
      </w:r>
      <w:proofErr w:type="spellStart"/>
      <w:r>
        <w:rPr>
          <w:sz w:val="28"/>
          <w:szCs w:val="28"/>
        </w:rPr>
        <w:t>Пеники</w:t>
      </w:r>
      <w:proofErr w:type="spellEnd"/>
      <w:r>
        <w:rPr>
          <w:sz w:val="28"/>
          <w:szCs w:val="28"/>
        </w:rPr>
        <w:t xml:space="preserve">; </w:t>
      </w:r>
      <w:r w:rsidRPr="007C05DE">
        <w:rPr>
          <w:sz w:val="28"/>
          <w:szCs w:val="28"/>
        </w:rPr>
        <w:t xml:space="preserve">далее по северной стороне строений проходящих по ул. Центральная дер. </w:t>
      </w:r>
      <w:proofErr w:type="spellStart"/>
      <w:r w:rsidRPr="007C05DE">
        <w:rPr>
          <w:sz w:val="28"/>
          <w:szCs w:val="28"/>
        </w:rPr>
        <w:t>Пеники</w:t>
      </w:r>
      <w:proofErr w:type="spellEnd"/>
      <w:r w:rsidRPr="007C05DE">
        <w:rPr>
          <w:sz w:val="28"/>
          <w:szCs w:val="28"/>
        </w:rPr>
        <w:t xml:space="preserve"> до пересечения с автомобильной</w:t>
      </w:r>
      <w:r>
        <w:rPr>
          <w:sz w:val="28"/>
          <w:szCs w:val="28"/>
        </w:rPr>
        <w:t xml:space="preserve"> дорогой </w:t>
      </w:r>
      <w:proofErr w:type="spellStart"/>
      <w:r>
        <w:rPr>
          <w:sz w:val="28"/>
          <w:szCs w:val="28"/>
        </w:rPr>
        <w:t>Сойкино</w:t>
      </w:r>
      <w:proofErr w:type="spellEnd"/>
      <w:r>
        <w:rPr>
          <w:sz w:val="28"/>
          <w:szCs w:val="28"/>
        </w:rPr>
        <w:t xml:space="preserve"> - Малая Ижора; </w:t>
      </w:r>
      <w:r w:rsidRPr="007C05DE">
        <w:rPr>
          <w:sz w:val="28"/>
          <w:szCs w:val="28"/>
        </w:rPr>
        <w:t xml:space="preserve">далее на север по автомобильной дороге </w:t>
      </w:r>
      <w:proofErr w:type="spellStart"/>
      <w:r w:rsidRPr="007C05DE">
        <w:rPr>
          <w:sz w:val="28"/>
          <w:szCs w:val="28"/>
        </w:rPr>
        <w:t>Сойкино</w:t>
      </w:r>
      <w:proofErr w:type="spellEnd"/>
      <w:r w:rsidRPr="007C05DE">
        <w:rPr>
          <w:sz w:val="28"/>
          <w:szCs w:val="28"/>
        </w:rPr>
        <w:t xml:space="preserve">-Малая Ижора до пересечения с улицей Новая дер. </w:t>
      </w:r>
      <w:proofErr w:type="spellStart"/>
      <w:r w:rsidRPr="007C05DE">
        <w:rPr>
          <w:sz w:val="28"/>
          <w:szCs w:val="28"/>
        </w:rPr>
        <w:t>Пеники</w:t>
      </w:r>
      <w:proofErr w:type="spellEnd"/>
      <w:r w:rsidRPr="007C05DE">
        <w:rPr>
          <w:sz w:val="28"/>
          <w:szCs w:val="28"/>
        </w:rPr>
        <w:t xml:space="preserve"> и на восток по дублёру улицы Центральная дер. </w:t>
      </w:r>
      <w:proofErr w:type="spellStart"/>
      <w:r w:rsidRPr="007C05DE">
        <w:rPr>
          <w:sz w:val="28"/>
          <w:szCs w:val="28"/>
        </w:rPr>
        <w:t>Пеники</w:t>
      </w:r>
      <w:proofErr w:type="spellEnd"/>
      <w:r w:rsidRPr="007C05DE">
        <w:rPr>
          <w:sz w:val="28"/>
          <w:szCs w:val="28"/>
        </w:rPr>
        <w:t xml:space="preserve"> до смежно</w:t>
      </w:r>
      <w:r>
        <w:rPr>
          <w:sz w:val="28"/>
          <w:szCs w:val="28"/>
        </w:rPr>
        <w:t xml:space="preserve">й границы с г. Санкт-Петербург; </w:t>
      </w:r>
      <w:r w:rsidRPr="007C05DE">
        <w:rPr>
          <w:sz w:val="28"/>
          <w:szCs w:val="28"/>
        </w:rPr>
        <w:t xml:space="preserve">далее вдоль смежной границы с г. Санкт-Петербург до </w:t>
      </w:r>
      <w:r>
        <w:rPr>
          <w:sz w:val="28"/>
          <w:szCs w:val="28"/>
        </w:rPr>
        <w:t xml:space="preserve">кольцевой автомобильной дороги; </w:t>
      </w:r>
      <w:r w:rsidRPr="007C05DE">
        <w:rPr>
          <w:sz w:val="28"/>
          <w:szCs w:val="28"/>
        </w:rPr>
        <w:t>далее на юго-восток по кольцевой автомобильной дороге до смежной границы с г. Санкт-Петербург;</w:t>
      </w:r>
      <w:r w:rsidR="00CB466B">
        <w:rPr>
          <w:sz w:val="28"/>
          <w:szCs w:val="28"/>
        </w:rPr>
        <w:t xml:space="preserve"> </w:t>
      </w:r>
      <w:r w:rsidRPr="007C05DE">
        <w:rPr>
          <w:sz w:val="28"/>
          <w:szCs w:val="28"/>
        </w:rPr>
        <w:t xml:space="preserve">далее на юго-восток по смежной границе с г. Санкт-Петербург до автомобильной дороги Петродворец - </w:t>
      </w:r>
      <w:proofErr w:type="spellStart"/>
      <w:r w:rsidRPr="007C05DE">
        <w:rPr>
          <w:sz w:val="28"/>
          <w:szCs w:val="28"/>
        </w:rPr>
        <w:t>Кейкино</w:t>
      </w:r>
      <w:proofErr w:type="spellEnd"/>
      <w:r w:rsidRPr="007C05DE">
        <w:rPr>
          <w:sz w:val="28"/>
          <w:szCs w:val="28"/>
        </w:rPr>
        <w:t>;</w:t>
      </w:r>
      <w:r>
        <w:rPr>
          <w:sz w:val="28"/>
          <w:szCs w:val="28"/>
        </w:rPr>
        <w:t xml:space="preserve"> </w:t>
      </w:r>
      <w:r w:rsidRPr="007C05DE">
        <w:rPr>
          <w:sz w:val="28"/>
          <w:szCs w:val="28"/>
        </w:rPr>
        <w:t>далее на юго-</w:t>
      </w:r>
      <w:r w:rsidRPr="007C05DE">
        <w:rPr>
          <w:sz w:val="28"/>
          <w:szCs w:val="28"/>
        </w:rPr>
        <w:lastRenderedPageBreak/>
        <w:t>запад по автомобильной дорог</w:t>
      </w:r>
      <w:r>
        <w:rPr>
          <w:sz w:val="28"/>
          <w:szCs w:val="28"/>
        </w:rPr>
        <w:t xml:space="preserve">е Петродворец - </w:t>
      </w:r>
      <w:proofErr w:type="spellStart"/>
      <w:r>
        <w:rPr>
          <w:sz w:val="28"/>
          <w:szCs w:val="28"/>
        </w:rPr>
        <w:t>Кейкино</w:t>
      </w:r>
      <w:proofErr w:type="spellEnd"/>
      <w:r>
        <w:rPr>
          <w:sz w:val="28"/>
          <w:szCs w:val="28"/>
        </w:rPr>
        <w:t xml:space="preserve"> до ЛЭП; </w:t>
      </w:r>
      <w:r w:rsidRPr="007C05DE">
        <w:rPr>
          <w:sz w:val="28"/>
          <w:szCs w:val="28"/>
        </w:rPr>
        <w:t xml:space="preserve">далее по границе </w:t>
      </w:r>
      <w:proofErr w:type="spellStart"/>
      <w:r w:rsidRPr="007C05DE">
        <w:rPr>
          <w:sz w:val="28"/>
          <w:szCs w:val="28"/>
        </w:rPr>
        <w:t>Пениковского</w:t>
      </w:r>
      <w:proofErr w:type="spellEnd"/>
      <w:r w:rsidRPr="007C05DE">
        <w:rPr>
          <w:sz w:val="28"/>
          <w:szCs w:val="28"/>
        </w:rPr>
        <w:t xml:space="preserve"> сельского поселения до исходной точки.</w:t>
      </w:r>
    </w:p>
    <w:p w:rsidR="007C05DE" w:rsidRDefault="007C05DE" w:rsidP="007C05DE">
      <w:pPr>
        <w:spacing w:after="0" w:line="240" w:lineRule="auto"/>
        <w:jc w:val="both"/>
        <w:rPr>
          <w:sz w:val="28"/>
          <w:szCs w:val="28"/>
        </w:rPr>
      </w:pPr>
    </w:p>
    <w:p w:rsidR="00FB2E9E" w:rsidRDefault="007C05DE" w:rsidP="007C05DE">
      <w:pPr>
        <w:spacing w:after="0" w:line="240" w:lineRule="auto"/>
        <w:jc w:val="both"/>
        <w:rPr>
          <w:sz w:val="28"/>
          <w:szCs w:val="28"/>
        </w:rPr>
      </w:pPr>
      <w:r>
        <w:rPr>
          <w:sz w:val="28"/>
          <w:szCs w:val="28"/>
        </w:rPr>
        <w:t xml:space="preserve">   </w:t>
      </w:r>
      <w:r w:rsidRPr="007C05DE">
        <w:rPr>
          <w:sz w:val="28"/>
          <w:szCs w:val="28"/>
        </w:rPr>
        <w:t xml:space="preserve">Избирательный округ включает территории: дер. </w:t>
      </w:r>
      <w:proofErr w:type="spellStart"/>
      <w:r w:rsidRPr="007C05DE">
        <w:rPr>
          <w:sz w:val="28"/>
          <w:szCs w:val="28"/>
        </w:rPr>
        <w:t>Пеники</w:t>
      </w:r>
      <w:proofErr w:type="spellEnd"/>
      <w:r w:rsidRPr="007C05DE">
        <w:rPr>
          <w:sz w:val="28"/>
          <w:szCs w:val="28"/>
        </w:rPr>
        <w:t xml:space="preserve"> в границах улиц </w:t>
      </w:r>
      <w:proofErr w:type="spellStart"/>
      <w:r w:rsidRPr="007C05DE">
        <w:rPr>
          <w:sz w:val="28"/>
          <w:szCs w:val="28"/>
        </w:rPr>
        <w:t>Броннинская</w:t>
      </w:r>
      <w:proofErr w:type="spellEnd"/>
      <w:r w:rsidRPr="007C05DE">
        <w:rPr>
          <w:sz w:val="28"/>
          <w:szCs w:val="28"/>
        </w:rPr>
        <w:t xml:space="preserve">, Зеленая, Луговая, Полевая, Садовая, Южная, улица Центральная, городок №12 (военный городок №12), шоссе </w:t>
      </w:r>
      <w:proofErr w:type="spellStart"/>
      <w:r w:rsidRPr="007C05DE">
        <w:rPr>
          <w:sz w:val="28"/>
          <w:szCs w:val="28"/>
        </w:rPr>
        <w:t>Гостилицкое</w:t>
      </w:r>
      <w:proofErr w:type="spellEnd"/>
      <w:r w:rsidRPr="007C05DE">
        <w:rPr>
          <w:sz w:val="28"/>
          <w:szCs w:val="28"/>
        </w:rPr>
        <w:t xml:space="preserve">, дер. Большое </w:t>
      </w:r>
      <w:proofErr w:type="spellStart"/>
      <w:r w:rsidRPr="007C05DE">
        <w:rPr>
          <w:sz w:val="28"/>
          <w:szCs w:val="28"/>
        </w:rPr>
        <w:t>Коновалово</w:t>
      </w:r>
      <w:proofErr w:type="spellEnd"/>
      <w:r w:rsidRPr="007C05DE">
        <w:rPr>
          <w:sz w:val="28"/>
          <w:szCs w:val="28"/>
        </w:rPr>
        <w:t xml:space="preserve">, пос. </w:t>
      </w:r>
      <w:proofErr w:type="spellStart"/>
      <w:r w:rsidRPr="007C05DE">
        <w:rPr>
          <w:sz w:val="28"/>
          <w:szCs w:val="28"/>
        </w:rPr>
        <w:t>Бронна</w:t>
      </w:r>
      <w:proofErr w:type="spellEnd"/>
      <w:r w:rsidRPr="007C05DE">
        <w:rPr>
          <w:sz w:val="28"/>
          <w:szCs w:val="28"/>
        </w:rPr>
        <w:t xml:space="preserve">, дер. Верхняя </w:t>
      </w:r>
      <w:proofErr w:type="spellStart"/>
      <w:r w:rsidRPr="007C05DE">
        <w:rPr>
          <w:sz w:val="28"/>
          <w:szCs w:val="28"/>
        </w:rPr>
        <w:t>Бронна</w:t>
      </w:r>
      <w:proofErr w:type="spellEnd"/>
      <w:r w:rsidRPr="007C05DE">
        <w:rPr>
          <w:sz w:val="28"/>
          <w:szCs w:val="28"/>
        </w:rPr>
        <w:t xml:space="preserve">, дер. Дубки, п. при ж/д ст. Дубочки, дер. Кузнецы, дер. </w:t>
      </w:r>
      <w:proofErr w:type="spellStart"/>
      <w:r w:rsidRPr="007C05DE">
        <w:rPr>
          <w:sz w:val="28"/>
          <w:szCs w:val="28"/>
        </w:rPr>
        <w:t>Куккузи</w:t>
      </w:r>
      <w:proofErr w:type="spellEnd"/>
      <w:r w:rsidRPr="007C05DE">
        <w:rPr>
          <w:sz w:val="28"/>
          <w:szCs w:val="28"/>
        </w:rPr>
        <w:t xml:space="preserve">, дер. </w:t>
      </w:r>
      <w:proofErr w:type="spellStart"/>
      <w:r w:rsidRPr="007C05DE">
        <w:rPr>
          <w:sz w:val="28"/>
          <w:szCs w:val="28"/>
        </w:rPr>
        <w:t>Лангерево</w:t>
      </w:r>
      <w:proofErr w:type="spellEnd"/>
      <w:r w:rsidRPr="007C05DE">
        <w:rPr>
          <w:sz w:val="28"/>
          <w:szCs w:val="28"/>
        </w:rPr>
        <w:t xml:space="preserve">, дер. </w:t>
      </w:r>
      <w:proofErr w:type="spellStart"/>
      <w:r w:rsidRPr="007C05DE">
        <w:rPr>
          <w:sz w:val="28"/>
          <w:szCs w:val="28"/>
        </w:rPr>
        <w:t>Лимузи</w:t>
      </w:r>
      <w:proofErr w:type="spellEnd"/>
      <w:r w:rsidRPr="007C05DE">
        <w:rPr>
          <w:sz w:val="28"/>
          <w:szCs w:val="28"/>
        </w:rPr>
        <w:t xml:space="preserve">, дер. Малое </w:t>
      </w:r>
      <w:proofErr w:type="spellStart"/>
      <w:r w:rsidRPr="007C05DE">
        <w:rPr>
          <w:sz w:val="28"/>
          <w:szCs w:val="28"/>
        </w:rPr>
        <w:t>Коновалово</w:t>
      </w:r>
      <w:proofErr w:type="spellEnd"/>
      <w:r w:rsidRPr="007C05DE">
        <w:rPr>
          <w:sz w:val="28"/>
          <w:szCs w:val="28"/>
        </w:rPr>
        <w:t xml:space="preserve">, дер. Нижняя </w:t>
      </w:r>
      <w:proofErr w:type="spellStart"/>
      <w:r w:rsidRPr="007C05DE">
        <w:rPr>
          <w:sz w:val="28"/>
          <w:szCs w:val="28"/>
        </w:rPr>
        <w:t>Бронна</w:t>
      </w:r>
      <w:proofErr w:type="spellEnd"/>
      <w:r w:rsidRPr="007C05DE">
        <w:rPr>
          <w:sz w:val="28"/>
          <w:szCs w:val="28"/>
        </w:rPr>
        <w:t xml:space="preserve">, дер. </w:t>
      </w:r>
      <w:proofErr w:type="spellStart"/>
      <w:r w:rsidRPr="007C05DE">
        <w:rPr>
          <w:sz w:val="28"/>
          <w:szCs w:val="28"/>
        </w:rPr>
        <w:t>Таменгонт</w:t>
      </w:r>
      <w:proofErr w:type="spellEnd"/>
      <w:r w:rsidRPr="007C05DE">
        <w:rPr>
          <w:sz w:val="28"/>
          <w:szCs w:val="28"/>
        </w:rPr>
        <w:t xml:space="preserve"> в границах улиц Центральная, 2-й бригады моряков, Гвардейская, переулков Лосиный, Медвежий, 5-ый км (Большая Ижора, 5км), 7-й км (Большая Ижора, 7км), ДНП Большое </w:t>
      </w:r>
      <w:proofErr w:type="spellStart"/>
      <w:r w:rsidRPr="007C05DE">
        <w:rPr>
          <w:sz w:val="28"/>
          <w:szCs w:val="28"/>
        </w:rPr>
        <w:t>Коновалово</w:t>
      </w:r>
      <w:proofErr w:type="spellEnd"/>
      <w:r w:rsidRPr="007C05DE">
        <w:rPr>
          <w:sz w:val="28"/>
          <w:szCs w:val="28"/>
        </w:rPr>
        <w:t xml:space="preserve">, ДНП Кузнецы, ДНП </w:t>
      </w:r>
      <w:proofErr w:type="spellStart"/>
      <w:r w:rsidRPr="007C05DE">
        <w:rPr>
          <w:sz w:val="28"/>
          <w:szCs w:val="28"/>
        </w:rPr>
        <w:t>Лангерево</w:t>
      </w:r>
      <w:proofErr w:type="spellEnd"/>
      <w:r w:rsidRPr="007C05DE">
        <w:rPr>
          <w:sz w:val="28"/>
          <w:szCs w:val="28"/>
        </w:rPr>
        <w:t xml:space="preserve">, ДНП Ягодное, СНТ Ижора, СНТ Берёза-2, СНТ Берёзка, СНТ Бриз, СНТ Буран, СНТ Вектор, СНТ Вера, СНТ Волна, СНТ Дружный труд, СНТ Дубки АО Ленэнерго, СНТ Дубки ЛМК, СНТ Ижора, СНТ Лада, СНТ </w:t>
      </w:r>
      <w:proofErr w:type="spellStart"/>
      <w:r w:rsidRPr="007C05DE">
        <w:rPr>
          <w:sz w:val="28"/>
          <w:szCs w:val="28"/>
        </w:rPr>
        <w:t>Лангерево</w:t>
      </w:r>
      <w:proofErr w:type="spellEnd"/>
      <w:r w:rsidRPr="007C05DE">
        <w:rPr>
          <w:sz w:val="28"/>
          <w:szCs w:val="28"/>
        </w:rPr>
        <w:t xml:space="preserve">, СНТ </w:t>
      </w:r>
      <w:proofErr w:type="spellStart"/>
      <w:r w:rsidRPr="007C05DE">
        <w:rPr>
          <w:sz w:val="28"/>
          <w:szCs w:val="28"/>
        </w:rPr>
        <w:t>Ломоносовец</w:t>
      </w:r>
      <w:proofErr w:type="spellEnd"/>
      <w:r w:rsidRPr="007C05DE">
        <w:rPr>
          <w:sz w:val="28"/>
          <w:szCs w:val="28"/>
        </w:rPr>
        <w:t xml:space="preserve">, СНТ Медведь, СНТ </w:t>
      </w:r>
      <w:proofErr w:type="spellStart"/>
      <w:r w:rsidRPr="007C05DE">
        <w:rPr>
          <w:sz w:val="28"/>
          <w:szCs w:val="28"/>
        </w:rPr>
        <w:t>Межрайгаз</w:t>
      </w:r>
      <w:proofErr w:type="spellEnd"/>
      <w:r w:rsidRPr="007C05DE">
        <w:rPr>
          <w:sz w:val="28"/>
          <w:szCs w:val="28"/>
        </w:rPr>
        <w:t xml:space="preserve">, СНТ </w:t>
      </w:r>
      <w:proofErr w:type="spellStart"/>
      <w:r w:rsidRPr="007C05DE">
        <w:rPr>
          <w:sz w:val="28"/>
          <w:szCs w:val="28"/>
        </w:rPr>
        <w:t>Объединёнка</w:t>
      </w:r>
      <w:proofErr w:type="spellEnd"/>
      <w:r w:rsidRPr="007C05DE">
        <w:rPr>
          <w:sz w:val="28"/>
          <w:szCs w:val="28"/>
        </w:rPr>
        <w:t xml:space="preserve">, СНТ ПМК-158, СНТ Пневматика, СНТ Пульман, СНТ </w:t>
      </w:r>
      <w:proofErr w:type="spellStart"/>
      <w:r w:rsidRPr="007C05DE">
        <w:rPr>
          <w:sz w:val="28"/>
          <w:szCs w:val="28"/>
        </w:rPr>
        <w:t>Таменгонт</w:t>
      </w:r>
      <w:proofErr w:type="spellEnd"/>
      <w:r w:rsidRPr="007C05DE">
        <w:rPr>
          <w:sz w:val="28"/>
          <w:szCs w:val="28"/>
        </w:rPr>
        <w:t xml:space="preserve">, СНТ Фауна, СНТ Флора-2, СНТ Химик-2, ДНП Ягодное 2, ТСН КП </w:t>
      </w:r>
      <w:proofErr w:type="spellStart"/>
      <w:r w:rsidRPr="007C05DE">
        <w:rPr>
          <w:sz w:val="28"/>
          <w:szCs w:val="28"/>
        </w:rPr>
        <w:t>Меньшиковский</w:t>
      </w:r>
      <w:proofErr w:type="spellEnd"/>
      <w:r w:rsidRPr="007C05DE">
        <w:rPr>
          <w:sz w:val="28"/>
          <w:szCs w:val="28"/>
        </w:rPr>
        <w:t xml:space="preserve">, СНТ Витамин у дер. </w:t>
      </w:r>
      <w:proofErr w:type="spellStart"/>
      <w:r w:rsidRPr="007C05DE">
        <w:rPr>
          <w:sz w:val="28"/>
          <w:szCs w:val="28"/>
        </w:rPr>
        <w:t>Лангерево</w:t>
      </w:r>
      <w:proofErr w:type="spellEnd"/>
      <w:r w:rsidRPr="007C05DE">
        <w:rPr>
          <w:sz w:val="28"/>
          <w:szCs w:val="28"/>
        </w:rPr>
        <w:t>.</w:t>
      </w:r>
    </w:p>
    <w:p w:rsidR="007C05DE" w:rsidRDefault="007C05DE" w:rsidP="007C05DE">
      <w:pPr>
        <w:spacing w:after="0" w:line="240" w:lineRule="auto"/>
        <w:jc w:val="both"/>
        <w:rPr>
          <w:b/>
          <w:i/>
          <w:sz w:val="28"/>
          <w:szCs w:val="28"/>
        </w:rPr>
      </w:pPr>
    </w:p>
    <w:p w:rsidR="00FB2E9E" w:rsidRDefault="003F1AEA" w:rsidP="004E5D7F">
      <w:pPr>
        <w:spacing w:after="0" w:line="240" w:lineRule="auto"/>
        <w:ind w:right="-143"/>
        <w:rPr>
          <w:b/>
          <w:sz w:val="28"/>
          <w:szCs w:val="28"/>
        </w:rPr>
      </w:pPr>
      <w:proofErr w:type="spellStart"/>
      <w:r w:rsidRPr="003F1AEA">
        <w:rPr>
          <w:b/>
          <w:sz w:val="28"/>
          <w:szCs w:val="28"/>
        </w:rPr>
        <w:t>Пениковский</w:t>
      </w:r>
      <w:proofErr w:type="spellEnd"/>
      <w:r w:rsidR="00673C38" w:rsidRPr="00673C38">
        <w:rPr>
          <w:b/>
          <w:sz w:val="28"/>
          <w:szCs w:val="28"/>
        </w:rPr>
        <w:t xml:space="preserve"> </w:t>
      </w:r>
      <w:r w:rsidR="00673C38">
        <w:rPr>
          <w:b/>
          <w:sz w:val="28"/>
          <w:szCs w:val="28"/>
        </w:rPr>
        <w:t>Восточ</w:t>
      </w:r>
      <w:r w:rsidR="00673C38" w:rsidRPr="00673C38">
        <w:rPr>
          <w:b/>
          <w:sz w:val="28"/>
          <w:szCs w:val="28"/>
        </w:rPr>
        <w:t xml:space="preserve">ный </w:t>
      </w:r>
      <w:r w:rsidR="00E963AC">
        <w:rPr>
          <w:b/>
          <w:sz w:val="28"/>
          <w:szCs w:val="28"/>
        </w:rPr>
        <w:t>м</w:t>
      </w:r>
      <w:r w:rsidR="00FB2E9E">
        <w:rPr>
          <w:b/>
          <w:sz w:val="28"/>
          <w:szCs w:val="28"/>
        </w:rPr>
        <w:t xml:space="preserve">ногомандатный </w:t>
      </w:r>
      <w:r w:rsidR="00327906">
        <w:rPr>
          <w:b/>
          <w:sz w:val="28"/>
          <w:szCs w:val="28"/>
        </w:rPr>
        <w:t>избирательный округ №</w:t>
      </w:r>
      <w:r w:rsidR="004E5D7F">
        <w:rPr>
          <w:b/>
          <w:sz w:val="28"/>
          <w:szCs w:val="28"/>
        </w:rPr>
        <w:t xml:space="preserve"> 2</w:t>
      </w:r>
      <w:r w:rsidR="00327906">
        <w:rPr>
          <w:b/>
          <w:sz w:val="28"/>
          <w:szCs w:val="28"/>
        </w:rPr>
        <w:t xml:space="preserve"> </w:t>
      </w:r>
    </w:p>
    <w:p w:rsidR="00FB2E9E" w:rsidRDefault="00FB2E9E" w:rsidP="00FB2E9E">
      <w:pPr>
        <w:spacing w:after="0" w:line="240" w:lineRule="auto"/>
        <w:jc w:val="center"/>
        <w:rPr>
          <w:b/>
          <w:sz w:val="28"/>
          <w:szCs w:val="28"/>
        </w:rPr>
      </w:pPr>
    </w:p>
    <w:p w:rsidR="007C05DE" w:rsidRPr="007C05DE" w:rsidRDefault="007C05DE" w:rsidP="007C05DE">
      <w:pPr>
        <w:spacing w:after="0" w:line="240" w:lineRule="auto"/>
        <w:jc w:val="both"/>
        <w:rPr>
          <w:sz w:val="28"/>
          <w:szCs w:val="28"/>
        </w:rPr>
      </w:pPr>
      <w:r w:rsidRPr="007C05DE">
        <w:rPr>
          <w:sz w:val="28"/>
          <w:szCs w:val="28"/>
        </w:rPr>
        <w:t>Количество избирателей в округе – 1291</w:t>
      </w:r>
    </w:p>
    <w:p w:rsidR="007C05DE" w:rsidRPr="007C05DE" w:rsidRDefault="007C05DE" w:rsidP="007C05DE">
      <w:pPr>
        <w:spacing w:after="0" w:line="240" w:lineRule="auto"/>
        <w:jc w:val="both"/>
        <w:rPr>
          <w:sz w:val="28"/>
          <w:szCs w:val="28"/>
        </w:rPr>
      </w:pPr>
      <w:r w:rsidRPr="007C05DE">
        <w:rPr>
          <w:sz w:val="28"/>
          <w:szCs w:val="28"/>
        </w:rPr>
        <w:t>Количество мандатов – 5</w:t>
      </w:r>
    </w:p>
    <w:p w:rsidR="00FF76CD" w:rsidRDefault="00FF76CD" w:rsidP="007C05DE">
      <w:pPr>
        <w:spacing w:after="0" w:line="240" w:lineRule="auto"/>
        <w:jc w:val="both"/>
        <w:rPr>
          <w:sz w:val="28"/>
          <w:szCs w:val="28"/>
        </w:rPr>
      </w:pPr>
    </w:p>
    <w:p w:rsidR="007C05DE" w:rsidRPr="007C05DE" w:rsidRDefault="00FF76CD" w:rsidP="007C05DE">
      <w:pPr>
        <w:spacing w:after="0" w:line="240" w:lineRule="auto"/>
        <w:jc w:val="both"/>
        <w:rPr>
          <w:sz w:val="28"/>
          <w:szCs w:val="28"/>
        </w:rPr>
      </w:pPr>
      <w:r>
        <w:rPr>
          <w:sz w:val="28"/>
          <w:szCs w:val="28"/>
        </w:rPr>
        <w:t xml:space="preserve">   </w:t>
      </w:r>
      <w:r w:rsidR="007C05DE" w:rsidRPr="007C05DE">
        <w:rPr>
          <w:sz w:val="28"/>
          <w:szCs w:val="28"/>
        </w:rPr>
        <w:t xml:space="preserve">В границах </w:t>
      </w:r>
      <w:r>
        <w:rPr>
          <w:sz w:val="28"/>
          <w:szCs w:val="28"/>
        </w:rPr>
        <w:t xml:space="preserve">округа </w:t>
      </w:r>
      <w:r w:rsidR="007C05DE" w:rsidRPr="007C05DE">
        <w:rPr>
          <w:sz w:val="28"/>
          <w:szCs w:val="28"/>
        </w:rPr>
        <w:t xml:space="preserve">от точки пересечения западной границы муниципального образования с железнодорожной линией Санкт-Петербург – </w:t>
      </w:r>
      <w:proofErr w:type="spellStart"/>
      <w:r w:rsidR="007C05DE" w:rsidRPr="007C05DE">
        <w:rPr>
          <w:sz w:val="28"/>
          <w:szCs w:val="28"/>
        </w:rPr>
        <w:t>Калище</w:t>
      </w:r>
      <w:proofErr w:type="spellEnd"/>
      <w:r w:rsidR="007C05DE" w:rsidRPr="007C05DE">
        <w:rPr>
          <w:sz w:val="28"/>
          <w:szCs w:val="28"/>
        </w:rPr>
        <w:t xml:space="preserve"> по северной границе </w:t>
      </w:r>
      <w:proofErr w:type="spellStart"/>
      <w:r w:rsidR="007C05DE" w:rsidRPr="007C05DE">
        <w:rPr>
          <w:sz w:val="28"/>
          <w:szCs w:val="28"/>
        </w:rPr>
        <w:t>Пениковского</w:t>
      </w:r>
      <w:proofErr w:type="spellEnd"/>
      <w:r w:rsidR="007C05DE" w:rsidRPr="007C05DE">
        <w:rPr>
          <w:sz w:val="28"/>
          <w:szCs w:val="28"/>
        </w:rPr>
        <w:t xml:space="preserve"> сельского поселе</w:t>
      </w:r>
      <w:r>
        <w:rPr>
          <w:sz w:val="28"/>
          <w:szCs w:val="28"/>
        </w:rPr>
        <w:t xml:space="preserve">ния до границ дер. Малая Ижора; </w:t>
      </w:r>
      <w:r w:rsidR="007C05DE" w:rsidRPr="007C05DE">
        <w:rPr>
          <w:sz w:val="28"/>
          <w:szCs w:val="28"/>
        </w:rPr>
        <w:t>далее на восток по смежной границе с г. Санкт-Петербург до пересечения с к</w:t>
      </w:r>
      <w:r>
        <w:rPr>
          <w:sz w:val="28"/>
          <w:szCs w:val="28"/>
        </w:rPr>
        <w:t xml:space="preserve">ольцевой автомобильной дорогой; </w:t>
      </w:r>
      <w:r w:rsidR="007C05DE" w:rsidRPr="007C05DE">
        <w:rPr>
          <w:sz w:val="28"/>
          <w:szCs w:val="28"/>
        </w:rPr>
        <w:t xml:space="preserve">далее на юго-восток по смежной границе с г. Санкт-Петербург вдоль северной границы дер. Верхние Венки и </w:t>
      </w:r>
      <w:proofErr w:type="spellStart"/>
      <w:r w:rsidR="007C05DE" w:rsidRPr="007C05DE">
        <w:rPr>
          <w:sz w:val="28"/>
          <w:szCs w:val="28"/>
        </w:rPr>
        <w:t>Сойкино</w:t>
      </w:r>
      <w:proofErr w:type="spellEnd"/>
      <w:r w:rsidR="007C05DE" w:rsidRPr="007C05DE">
        <w:rPr>
          <w:sz w:val="28"/>
          <w:szCs w:val="28"/>
        </w:rPr>
        <w:t xml:space="preserve"> до пересечения с автомобильной</w:t>
      </w:r>
      <w:r>
        <w:rPr>
          <w:sz w:val="28"/>
          <w:szCs w:val="28"/>
        </w:rPr>
        <w:t xml:space="preserve"> дорогой </w:t>
      </w:r>
      <w:proofErr w:type="spellStart"/>
      <w:r>
        <w:rPr>
          <w:sz w:val="28"/>
          <w:szCs w:val="28"/>
        </w:rPr>
        <w:t>Сойкино</w:t>
      </w:r>
      <w:proofErr w:type="spellEnd"/>
      <w:r>
        <w:rPr>
          <w:sz w:val="28"/>
          <w:szCs w:val="28"/>
        </w:rPr>
        <w:t xml:space="preserve"> - Малая Ижора; </w:t>
      </w:r>
      <w:r w:rsidR="007C05DE" w:rsidRPr="007C05DE">
        <w:rPr>
          <w:sz w:val="28"/>
          <w:szCs w:val="28"/>
        </w:rPr>
        <w:t>далее на юг по смежной границе с г. Санкт-Петербург до пересечения с к</w:t>
      </w:r>
      <w:r>
        <w:rPr>
          <w:sz w:val="28"/>
          <w:szCs w:val="28"/>
        </w:rPr>
        <w:t xml:space="preserve">ольцевой автомобильной дорогой; </w:t>
      </w:r>
      <w:r w:rsidR="007C05DE" w:rsidRPr="007C05DE">
        <w:rPr>
          <w:sz w:val="28"/>
          <w:szCs w:val="28"/>
        </w:rPr>
        <w:t>далее на северо-запад по кольцевой автомобильной дороге в сторону Кронштадт до пересечения</w:t>
      </w:r>
      <w:r>
        <w:rPr>
          <w:sz w:val="28"/>
          <w:szCs w:val="28"/>
        </w:rPr>
        <w:t xml:space="preserve"> с границей г. Санкт-Петербург; </w:t>
      </w:r>
      <w:r w:rsidR="007C05DE" w:rsidRPr="007C05DE">
        <w:rPr>
          <w:sz w:val="28"/>
          <w:szCs w:val="28"/>
        </w:rPr>
        <w:t>далее на северо-запад по смежной границе с г. Санкт-Петербург до дублёра улицы Цен</w:t>
      </w:r>
      <w:r>
        <w:rPr>
          <w:sz w:val="28"/>
          <w:szCs w:val="28"/>
        </w:rPr>
        <w:t xml:space="preserve">тральная дер. </w:t>
      </w:r>
      <w:proofErr w:type="spellStart"/>
      <w:r>
        <w:rPr>
          <w:sz w:val="28"/>
          <w:szCs w:val="28"/>
        </w:rPr>
        <w:t>Пеники</w:t>
      </w:r>
      <w:proofErr w:type="spellEnd"/>
      <w:r>
        <w:rPr>
          <w:sz w:val="28"/>
          <w:szCs w:val="28"/>
        </w:rPr>
        <w:t xml:space="preserve">; </w:t>
      </w:r>
      <w:r w:rsidR="007C05DE" w:rsidRPr="007C05DE">
        <w:rPr>
          <w:sz w:val="28"/>
          <w:szCs w:val="28"/>
        </w:rPr>
        <w:t xml:space="preserve">далее по дублёру ул. Центральная дер. </w:t>
      </w:r>
      <w:proofErr w:type="spellStart"/>
      <w:r w:rsidR="007C05DE" w:rsidRPr="007C05DE">
        <w:rPr>
          <w:sz w:val="28"/>
          <w:szCs w:val="28"/>
        </w:rPr>
        <w:t>Пеники</w:t>
      </w:r>
      <w:proofErr w:type="spellEnd"/>
      <w:r w:rsidR="007C05DE" w:rsidRPr="007C05DE">
        <w:rPr>
          <w:sz w:val="28"/>
          <w:szCs w:val="28"/>
        </w:rPr>
        <w:t xml:space="preserve"> до автомобильной дороги </w:t>
      </w:r>
      <w:proofErr w:type="spellStart"/>
      <w:r w:rsidR="007C05DE" w:rsidRPr="007C05DE">
        <w:rPr>
          <w:sz w:val="28"/>
          <w:szCs w:val="28"/>
        </w:rPr>
        <w:t>Сойкино</w:t>
      </w:r>
      <w:proofErr w:type="spellEnd"/>
      <w:r w:rsidR="007C05DE" w:rsidRPr="007C05DE">
        <w:rPr>
          <w:sz w:val="28"/>
          <w:szCs w:val="28"/>
        </w:rPr>
        <w:t xml:space="preserve"> - Малая Ижора;</w:t>
      </w:r>
    </w:p>
    <w:p w:rsidR="004051A9" w:rsidRDefault="007C05DE" w:rsidP="007C05DE">
      <w:pPr>
        <w:spacing w:after="0" w:line="240" w:lineRule="auto"/>
        <w:jc w:val="both"/>
        <w:rPr>
          <w:sz w:val="28"/>
          <w:szCs w:val="28"/>
        </w:rPr>
      </w:pPr>
      <w:r w:rsidRPr="007C05DE">
        <w:rPr>
          <w:sz w:val="28"/>
          <w:szCs w:val="28"/>
        </w:rPr>
        <w:t xml:space="preserve">далее на юг, пересекая автомобильную дорогу </w:t>
      </w:r>
      <w:proofErr w:type="spellStart"/>
      <w:r w:rsidRPr="007C05DE">
        <w:rPr>
          <w:sz w:val="28"/>
          <w:szCs w:val="28"/>
        </w:rPr>
        <w:t>Сойкино</w:t>
      </w:r>
      <w:proofErr w:type="spellEnd"/>
      <w:r w:rsidRPr="007C05DE">
        <w:rPr>
          <w:sz w:val="28"/>
          <w:szCs w:val="28"/>
        </w:rPr>
        <w:t xml:space="preserve"> - Малая Ижора, по южной границе строений по ул. Новая дер. </w:t>
      </w:r>
      <w:proofErr w:type="spellStart"/>
      <w:r w:rsidRPr="007C05DE">
        <w:rPr>
          <w:sz w:val="28"/>
          <w:szCs w:val="28"/>
        </w:rPr>
        <w:t>Пеники</w:t>
      </w:r>
      <w:proofErr w:type="spellEnd"/>
      <w:r w:rsidRPr="007C05DE">
        <w:rPr>
          <w:sz w:val="28"/>
          <w:szCs w:val="28"/>
        </w:rPr>
        <w:t xml:space="preserve"> до</w:t>
      </w:r>
      <w:r w:rsidR="00FF76CD">
        <w:rPr>
          <w:sz w:val="28"/>
          <w:szCs w:val="28"/>
        </w:rPr>
        <w:t xml:space="preserve"> границ деревни Верхняя </w:t>
      </w:r>
      <w:proofErr w:type="spellStart"/>
      <w:r w:rsidR="00FF76CD">
        <w:rPr>
          <w:sz w:val="28"/>
          <w:szCs w:val="28"/>
        </w:rPr>
        <w:t>Бронна</w:t>
      </w:r>
      <w:proofErr w:type="spellEnd"/>
      <w:r w:rsidR="00FF76CD">
        <w:rPr>
          <w:sz w:val="28"/>
          <w:szCs w:val="28"/>
        </w:rPr>
        <w:t xml:space="preserve">; </w:t>
      </w:r>
      <w:r w:rsidRPr="007C05DE">
        <w:rPr>
          <w:sz w:val="28"/>
          <w:szCs w:val="28"/>
        </w:rPr>
        <w:t xml:space="preserve">далее на запад по южной границе дер. </w:t>
      </w:r>
      <w:proofErr w:type="spellStart"/>
      <w:r w:rsidRPr="007C05DE">
        <w:rPr>
          <w:sz w:val="28"/>
          <w:szCs w:val="28"/>
        </w:rPr>
        <w:t>Пеники</w:t>
      </w:r>
      <w:proofErr w:type="spellEnd"/>
      <w:r w:rsidRPr="007C05DE">
        <w:rPr>
          <w:sz w:val="28"/>
          <w:szCs w:val="28"/>
        </w:rPr>
        <w:t xml:space="preserve"> улица </w:t>
      </w:r>
      <w:proofErr w:type="spellStart"/>
      <w:r w:rsidRPr="007C05DE">
        <w:rPr>
          <w:sz w:val="28"/>
          <w:szCs w:val="28"/>
        </w:rPr>
        <w:t>Дамбовска</w:t>
      </w:r>
      <w:r w:rsidR="00FF76CD">
        <w:rPr>
          <w:sz w:val="28"/>
          <w:szCs w:val="28"/>
        </w:rPr>
        <w:t>я</w:t>
      </w:r>
      <w:proofErr w:type="spellEnd"/>
      <w:r w:rsidR="00FF76CD">
        <w:rPr>
          <w:sz w:val="28"/>
          <w:szCs w:val="28"/>
        </w:rPr>
        <w:t xml:space="preserve"> до границ дер. Нижняя </w:t>
      </w:r>
      <w:proofErr w:type="spellStart"/>
      <w:r w:rsidR="00FF76CD">
        <w:rPr>
          <w:sz w:val="28"/>
          <w:szCs w:val="28"/>
        </w:rPr>
        <w:t>Бронна</w:t>
      </w:r>
      <w:proofErr w:type="spellEnd"/>
      <w:r w:rsidR="00FF76CD">
        <w:rPr>
          <w:sz w:val="28"/>
          <w:szCs w:val="28"/>
        </w:rPr>
        <w:t xml:space="preserve">; </w:t>
      </w:r>
      <w:r w:rsidRPr="007C05DE">
        <w:rPr>
          <w:sz w:val="28"/>
          <w:szCs w:val="28"/>
        </w:rPr>
        <w:t xml:space="preserve">далее на север по границе дер. Нижняя </w:t>
      </w:r>
      <w:proofErr w:type="spellStart"/>
      <w:r w:rsidR="00FF76CD">
        <w:rPr>
          <w:sz w:val="28"/>
          <w:szCs w:val="28"/>
        </w:rPr>
        <w:t>Бронна</w:t>
      </w:r>
      <w:proofErr w:type="spellEnd"/>
      <w:r w:rsidR="00FF76CD">
        <w:rPr>
          <w:sz w:val="28"/>
          <w:szCs w:val="28"/>
        </w:rPr>
        <w:t xml:space="preserve"> до границы дер. </w:t>
      </w:r>
      <w:proofErr w:type="spellStart"/>
      <w:r w:rsidR="00FF76CD">
        <w:rPr>
          <w:sz w:val="28"/>
          <w:szCs w:val="28"/>
        </w:rPr>
        <w:t>Куккузи</w:t>
      </w:r>
      <w:proofErr w:type="spellEnd"/>
      <w:r w:rsidR="00FF76CD">
        <w:rPr>
          <w:sz w:val="28"/>
          <w:szCs w:val="28"/>
        </w:rPr>
        <w:t xml:space="preserve">; </w:t>
      </w:r>
      <w:r w:rsidRPr="007C05DE">
        <w:rPr>
          <w:sz w:val="28"/>
          <w:szCs w:val="28"/>
        </w:rPr>
        <w:t xml:space="preserve">далее на северо-восток по границе дер. </w:t>
      </w:r>
      <w:proofErr w:type="spellStart"/>
      <w:r w:rsidRPr="007C05DE">
        <w:rPr>
          <w:sz w:val="28"/>
          <w:szCs w:val="28"/>
        </w:rPr>
        <w:t>Куккузи</w:t>
      </w:r>
      <w:proofErr w:type="spellEnd"/>
      <w:r w:rsidRPr="007C05DE">
        <w:rPr>
          <w:sz w:val="28"/>
          <w:szCs w:val="28"/>
        </w:rPr>
        <w:t xml:space="preserve"> до точки пересечения железнодорожной линии Санкт-Петербург - </w:t>
      </w:r>
      <w:proofErr w:type="spellStart"/>
      <w:r w:rsidRPr="007C05DE">
        <w:rPr>
          <w:sz w:val="28"/>
          <w:szCs w:val="28"/>
        </w:rPr>
        <w:t>Калище</w:t>
      </w:r>
      <w:proofErr w:type="spellEnd"/>
      <w:r w:rsidRPr="007C05DE">
        <w:rPr>
          <w:sz w:val="28"/>
          <w:szCs w:val="28"/>
        </w:rPr>
        <w:t xml:space="preserve"> с автомобильной дорогой Санкт-Петербург - Ручьи;</w:t>
      </w:r>
      <w:r w:rsidR="00FF76CD">
        <w:rPr>
          <w:sz w:val="28"/>
          <w:szCs w:val="28"/>
        </w:rPr>
        <w:t xml:space="preserve"> </w:t>
      </w:r>
      <w:r w:rsidRPr="007C05DE">
        <w:rPr>
          <w:sz w:val="28"/>
          <w:szCs w:val="28"/>
        </w:rPr>
        <w:lastRenderedPageBreak/>
        <w:t>далее на северо-запад вдоль железнодорожной линии Санкт-Петерб</w:t>
      </w:r>
      <w:r w:rsidR="00FF76CD">
        <w:rPr>
          <w:sz w:val="28"/>
          <w:szCs w:val="28"/>
        </w:rPr>
        <w:t xml:space="preserve">ург - </w:t>
      </w:r>
      <w:proofErr w:type="spellStart"/>
      <w:r w:rsidR="00FF76CD">
        <w:rPr>
          <w:sz w:val="28"/>
          <w:szCs w:val="28"/>
        </w:rPr>
        <w:t>Калище</w:t>
      </w:r>
      <w:proofErr w:type="spellEnd"/>
      <w:r w:rsidR="00FF76CD">
        <w:rPr>
          <w:sz w:val="28"/>
          <w:szCs w:val="28"/>
        </w:rPr>
        <w:t xml:space="preserve"> до исходной точки. </w:t>
      </w:r>
    </w:p>
    <w:p w:rsidR="004051A9" w:rsidRDefault="004051A9" w:rsidP="007C05DE">
      <w:pPr>
        <w:spacing w:after="0" w:line="240" w:lineRule="auto"/>
        <w:jc w:val="both"/>
        <w:rPr>
          <w:sz w:val="28"/>
          <w:szCs w:val="28"/>
        </w:rPr>
      </w:pPr>
    </w:p>
    <w:p w:rsidR="007C05DE" w:rsidRPr="007C05DE" w:rsidRDefault="004051A9" w:rsidP="007C05DE">
      <w:pPr>
        <w:spacing w:after="0" w:line="240" w:lineRule="auto"/>
        <w:jc w:val="both"/>
        <w:rPr>
          <w:sz w:val="28"/>
          <w:szCs w:val="28"/>
        </w:rPr>
      </w:pPr>
      <w:r>
        <w:rPr>
          <w:sz w:val="28"/>
          <w:szCs w:val="28"/>
        </w:rPr>
        <w:t xml:space="preserve">   </w:t>
      </w:r>
      <w:r w:rsidR="007C05DE" w:rsidRPr="007C05DE">
        <w:rPr>
          <w:sz w:val="28"/>
          <w:szCs w:val="28"/>
        </w:rPr>
        <w:t xml:space="preserve">Избирательный округ включает территории: дер. </w:t>
      </w:r>
      <w:proofErr w:type="spellStart"/>
      <w:r w:rsidR="007C05DE" w:rsidRPr="007C05DE">
        <w:rPr>
          <w:sz w:val="28"/>
          <w:szCs w:val="28"/>
        </w:rPr>
        <w:t>Пеники</w:t>
      </w:r>
      <w:proofErr w:type="spellEnd"/>
      <w:r w:rsidR="007C05DE" w:rsidRPr="007C05DE">
        <w:rPr>
          <w:sz w:val="28"/>
          <w:szCs w:val="28"/>
        </w:rPr>
        <w:t xml:space="preserve"> в границах улиц Новая, Прибрежная, Спортивная, Видная, </w:t>
      </w:r>
      <w:proofErr w:type="spellStart"/>
      <w:r w:rsidR="007C05DE" w:rsidRPr="007C05DE">
        <w:rPr>
          <w:sz w:val="28"/>
          <w:szCs w:val="28"/>
        </w:rPr>
        <w:t>Дамбовская</w:t>
      </w:r>
      <w:proofErr w:type="spellEnd"/>
      <w:r w:rsidR="007C05DE" w:rsidRPr="007C05DE">
        <w:rPr>
          <w:sz w:val="28"/>
          <w:szCs w:val="28"/>
        </w:rPr>
        <w:t xml:space="preserve">, Ромашковая, улица Центральная дома с номерами 19а, 21в, 21 г, 21д, 23, 23а, 23б, 25, 25а, 25б, 27, 27а, 27б, 27в, 29, 29а, 29б, 29в, 29г, 31, 31а, 33, 33а, 35, 35а, 35б, 37, 37а, 37б, пер. Калинина, ДНП Маяк, дер. Верхние Венки, дер. Кабацкое, дер. Кукушкино, дер. Малая Ижора, дер. </w:t>
      </w:r>
      <w:proofErr w:type="spellStart"/>
      <w:r w:rsidR="007C05DE" w:rsidRPr="007C05DE">
        <w:rPr>
          <w:sz w:val="28"/>
          <w:szCs w:val="28"/>
        </w:rPr>
        <w:t>Сойкино</w:t>
      </w:r>
      <w:proofErr w:type="spellEnd"/>
      <w:r w:rsidR="007C05DE" w:rsidRPr="007C05DE">
        <w:rPr>
          <w:sz w:val="28"/>
          <w:szCs w:val="28"/>
        </w:rPr>
        <w:t xml:space="preserve">, дер. </w:t>
      </w:r>
      <w:proofErr w:type="spellStart"/>
      <w:r w:rsidR="007C05DE" w:rsidRPr="007C05DE">
        <w:rPr>
          <w:sz w:val="28"/>
          <w:szCs w:val="28"/>
        </w:rPr>
        <w:t>Ускуля</w:t>
      </w:r>
      <w:proofErr w:type="spellEnd"/>
      <w:r w:rsidR="007C05DE" w:rsidRPr="007C05DE">
        <w:rPr>
          <w:sz w:val="28"/>
          <w:szCs w:val="28"/>
        </w:rPr>
        <w:t>, ДНП Дом-</w:t>
      </w:r>
      <w:proofErr w:type="spellStart"/>
      <w:r w:rsidR="007C05DE" w:rsidRPr="007C05DE">
        <w:rPr>
          <w:sz w:val="28"/>
          <w:szCs w:val="28"/>
        </w:rPr>
        <w:t>Сойкино</w:t>
      </w:r>
      <w:proofErr w:type="spellEnd"/>
      <w:r w:rsidR="007C05DE" w:rsidRPr="007C05DE">
        <w:rPr>
          <w:sz w:val="28"/>
          <w:szCs w:val="28"/>
        </w:rPr>
        <w:t xml:space="preserve">, ДНП Лагранж групп, ДНП </w:t>
      </w:r>
      <w:proofErr w:type="spellStart"/>
      <w:r w:rsidR="007C05DE" w:rsidRPr="007C05DE">
        <w:rPr>
          <w:sz w:val="28"/>
          <w:szCs w:val="28"/>
        </w:rPr>
        <w:t>СемьЯ</w:t>
      </w:r>
      <w:proofErr w:type="spellEnd"/>
      <w:r w:rsidR="007C05DE" w:rsidRPr="007C05DE">
        <w:rPr>
          <w:sz w:val="28"/>
          <w:szCs w:val="28"/>
        </w:rPr>
        <w:t xml:space="preserve">, ДНП </w:t>
      </w:r>
      <w:proofErr w:type="spellStart"/>
      <w:r w:rsidR="007C05DE" w:rsidRPr="007C05DE">
        <w:rPr>
          <w:sz w:val="28"/>
          <w:szCs w:val="28"/>
        </w:rPr>
        <w:t>Сойкино</w:t>
      </w:r>
      <w:proofErr w:type="spellEnd"/>
      <w:r w:rsidR="007C05DE" w:rsidRPr="007C05DE">
        <w:rPr>
          <w:sz w:val="28"/>
          <w:szCs w:val="28"/>
        </w:rPr>
        <w:t xml:space="preserve">, ДНП </w:t>
      </w:r>
      <w:proofErr w:type="spellStart"/>
      <w:r w:rsidR="007C05DE" w:rsidRPr="007C05DE">
        <w:rPr>
          <w:sz w:val="28"/>
          <w:szCs w:val="28"/>
        </w:rPr>
        <w:t>Сойкино</w:t>
      </w:r>
      <w:proofErr w:type="spellEnd"/>
      <w:r w:rsidR="007C05DE" w:rsidRPr="007C05DE">
        <w:rPr>
          <w:sz w:val="28"/>
          <w:szCs w:val="28"/>
        </w:rPr>
        <w:t xml:space="preserve">-Верхние Венки, СНТ </w:t>
      </w:r>
      <w:proofErr w:type="spellStart"/>
      <w:r w:rsidR="007C05DE" w:rsidRPr="007C05DE">
        <w:rPr>
          <w:sz w:val="28"/>
          <w:szCs w:val="28"/>
        </w:rPr>
        <w:t>Сойкино</w:t>
      </w:r>
      <w:proofErr w:type="spellEnd"/>
      <w:r w:rsidR="007C05DE" w:rsidRPr="007C05DE">
        <w:rPr>
          <w:sz w:val="28"/>
          <w:szCs w:val="28"/>
        </w:rPr>
        <w:t xml:space="preserve">, ТСН Весна, СНТ Витамин у дер. </w:t>
      </w:r>
      <w:proofErr w:type="spellStart"/>
      <w:r w:rsidR="007C05DE" w:rsidRPr="007C05DE">
        <w:rPr>
          <w:sz w:val="28"/>
          <w:szCs w:val="28"/>
        </w:rPr>
        <w:t>Сойкино</w:t>
      </w:r>
      <w:proofErr w:type="spellEnd"/>
      <w:r w:rsidR="007C05DE" w:rsidRPr="007C05DE">
        <w:rPr>
          <w:sz w:val="28"/>
          <w:szCs w:val="28"/>
        </w:rPr>
        <w:t>.</w:t>
      </w:r>
    </w:p>
    <w:p w:rsidR="00260E4E" w:rsidRDefault="00260E4E" w:rsidP="00FB2E9E">
      <w:pPr>
        <w:spacing w:after="0" w:line="240" w:lineRule="auto"/>
        <w:jc w:val="both"/>
        <w:rPr>
          <w:b/>
          <w:i/>
          <w:sz w:val="28"/>
          <w:szCs w:val="28"/>
        </w:rPr>
      </w:pPr>
    </w:p>
    <w:p w:rsidR="00FB2E9E" w:rsidRDefault="00FB2E9E" w:rsidP="00FB2E9E">
      <w:pPr>
        <w:spacing w:after="0" w:line="240" w:lineRule="auto"/>
        <w:jc w:val="both"/>
        <w:rPr>
          <w:b/>
          <w:i/>
          <w:sz w:val="28"/>
          <w:szCs w:val="28"/>
        </w:rPr>
      </w:pPr>
    </w:p>
    <w:p w:rsidR="00FB2E9E" w:rsidRDefault="00FB2E9E" w:rsidP="00FB2E9E">
      <w:pPr>
        <w:spacing w:after="0" w:line="240" w:lineRule="auto"/>
        <w:jc w:val="both"/>
        <w:rPr>
          <w:b/>
          <w:i/>
          <w:sz w:val="28"/>
          <w:szCs w:val="28"/>
        </w:rPr>
      </w:pPr>
    </w:p>
    <w:p w:rsidR="00FB2E9E" w:rsidRDefault="00FB2E9E" w:rsidP="00FB2E9E">
      <w:pPr>
        <w:spacing w:after="0" w:line="240" w:lineRule="auto"/>
        <w:jc w:val="both"/>
        <w:rPr>
          <w:b/>
          <w:i/>
          <w:sz w:val="28"/>
          <w:szCs w:val="28"/>
        </w:rPr>
      </w:pPr>
    </w:p>
    <w:p w:rsidR="00FB2E9E" w:rsidRDefault="00FB2E9E" w:rsidP="00FB2E9E">
      <w:pPr>
        <w:spacing w:after="0" w:line="240" w:lineRule="auto"/>
        <w:jc w:val="both"/>
        <w:rPr>
          <w:b/>
          <w:i/>
          <w:sz w:val="28"/>
          <w:szCs w:val="28"/>
        </w:rPr>
      </w:pPr>
    </w:p>
    <w:p w:rsidR="00FB2E9E" w:rsidRDefault="00FB2E9E" w:rsidP="00FB2E9E">
      <w:pPr>
        <w:spacing w:after="0" w:line="240" w:lineRule="auto"/>
        <w:jc w:val="both"/>
        <w:rPr>
          <w:b/>
          <w:i/>
          <w:sz w:val="28"/>
          <w:szCs w:val="28"/>
        </w:rPr>
      </w:pPr>
    </w:p>
    <w:p w:rsidR="00FB2E9E" w:rsidRDefault="00FB2E9E" w:rsidP="00FB2E9E">
      <w:pPr>
        <w:spacing w:after="0" w:line="240" w:lineRule="auto"/>
        <w:jc w:val="both"/>
        <w:rPr>
          <w:b/>
          <w:i/>
          <w:sz w:val="28"/>
          <w:szCs w:val="28"/>
        </w:rPr>
      </w:pPr>
    </w:p>
    <w:p w:rsidR="00FB2E9E" w:rsidRDefault="00FB2E9E" w:rsidP="00FB2E9E">
      <w:pPr>
        <w:spacing w:after="0" w:line="240" w:lineRule="auto"/>
        <w:jc w:val="both"/>
        <w:rPr>
          <w:b/>
          <w:i/>
          <w:sz w:val="28"/>
          <w:szCs w:val="28"/>
        </w:rPr>
      </w:pPr>
    </w:p>
    <w:p w:rsidR="00FB2E9E" w:rsidRDefault="00FB2E9E" w:rsidP="00FB2E9E">
      <w:pPr>
        <w:spacing w:after="0" w:line="240" w:lineRule="auto"/>
        <w:jc w:val="both"/>
        <w:rPr>
          <w:b/>
          <w:i/>
          <w:sz w:val="28"/>
          <w:szCs w:val="28"/>
        </w:rPr>
      </w:pPr>
    </w:p>
    <w:p w:rsidR="00FB2E9E" w:rsidRDefault="00FB2E9E" w:rsidP="00FB2E9E">
      <w:pPr>
        <w:spacing w:after="0" w:line="240" w:lineRule="auto"/>
        <w:jc w:val="both"/>
        <w:rPr>
          <w:b/>
          <w:i/>
          <w:sz w:val="28"/>
          <w:szCs w:val="28"/>
        </w:rPr>
      </w:pPr>
    </w:p>
    <w:p w:rsidR="00FB2E9E" w:rsidRDefault="00FB2E9E" w:rsidP="00FB2E9E">
      <w:pPr>
        <w:spacing w:after="0" w:line="240" w:lineRule="auto"/>
        <w:jc w:val="both"/>
        <w:rPr>
          <w:b/>
          <w:i/>
          <w:sz w:val="28"/>
          <w:szCs w:val="28"/>
        </w:rPr>
      </w:pPr>
    </w:p>
    <w:p w:rsidR="004E5D7F" w:rsidRDefault="004E5D7F" w:rsidP="00FB2E9E">
      <w:pPr>
        <w:spacing w:after="0" w:line="240" w:lineRule="auto"/>
        <w:jc w:val="both"/>
        <w:rPr>
          <w:b/>
          <w:i/>
          <w:sz w:val="28"/>
          <w:szCs w:val="28"/>
        </w:rPr>
      </w:pPr>
    </w:p>
    <w:p w:rsidR="004051A9" w:rsidRDefault="004051A9" w:rsidP="00FB2E9E">
      <w:pPr>
        <w:spacing w:after="0" w:line="240" w:lineRule="auto"/>
        <w:jc w:val="both"/>
        <w:rPr>
          <w:b/>
          <w:i/>
          <w:sz w:val="28"/>
          <w:szCs w:val="28"/>
        </w:rPr>
      </w:pPr>
    </w:p>
    <w:p w:rsidR="004051A9" w:rsidRDefault="004051A9" w:rsidP="00FB2E9E">
      <w:pPr>
        <w:spacing w:after="0" w:line="240" w:lineRule="auto"/>
        <w:jc w:val="both"/>
        <w:rPr>
          <w:b/>
          <w:i/>
          <w:sz w:val="28"/>
          <w:szCs w:val="28"/>
        </w:rPr>
      </w:pPr>
    </w:p>
    <w:p w:rsidR="004051A9" w:rsidRDefault="004051A9" w:rsidP="00FB2E9E">
      <w:pPr>
        <w:spacing w:after="0" w:line="240" w:lineRule="auto"/>
        <w:jc w:val="both"/>
        <w:rPr>
          <w:b/>
          <w:i/>
          <w:sz w:val="28"/>
          <w:szCs w:val="28"/>
        </w:rPr>
      </w:pPr>
    </w:p>
    <w:p w:rsidR="004051A9" w:rsidRDefault="004051A9" w:rsidP="00FB2E9E">
      <w:pPr>
        <w:spacing w:after="0" w:line="240" w:lineRule="auto"/>
        <w:jc w:val="both"/>
        <w:rPr>
          <w:b/>
          <w:i/>
          <w:sz w:val="28"/>
          <w:szCs w:val="28"/>
        </w:rPr>
      </w:pPr>
    </w:p>
    <w:p w:rsidR="004051A9" w:rsidRDefault="004051A9" w:rsidP="00FB2E9E">
      <w:pPr>
        <w:spacing w:after="0" w:line="240" w:lineRule="auto"/>
        <w:jc w:val="both"/>
        <w:rPr>
          <w:b/>
          <w:i/>
          <w:sz w:val="28"/>
          <w:szCs w:val="28"/>
        </w:rPr>
      </w:pPr>
    </w:p>
    <w:p w:rsidR="004051A9" w:rsidRDefault="004051A9" w:rsidP="00FB2E9E">
      <w:pPr>
        <w:spacing w:after="0" w:line="240" w:lineRule="auto"/>
        <w:jc w:val="both"/>
        <w:rPr>
          <w:b/>
          <w:i/>
          <w:sz w:val="28"/>
          <w:szCs w:val="28"/>
        </w:rPr>
      </w:pPr>
    </w:p>
    <w:p w:rsidR="004051A9" w:rsidRDefault="004051A9" w:rsidP="00FB2E9E">
      <w:pPr>
        <w:spacing w:after="0" w:line="240" w:lineRule="auto"/>
        <w:jc w:val="both"/>
        <w:rPr>
          <w:b/>
          <w:i/>
          <w:sz w:val="28"/>
          <w:szCs w:val="28"/>
        </w:rPr>
      </w:pPr>
    </w:p>
    <w:p w:rsidR="004051A9" w:rsidRDefault="004051A9" w:rsidP="00FB2E9E">
      <w:pPr>
        <w:spacing w:after="0" w:line="240" w:lineRule="auto"/>
        <w:jc w:val="both"/>
        <w:rPr>
          <w:b/>
          <w:i/>
          <w:sz w:val="28"/>
          <w:szCs w:val="28"/>
        </w:rPr>
      </w:pPr>
    </w:p>
    <w:p w:rsidR="004051A9" w:rsidRDefault="004051A9" w:rsidP="00FB2E9E">
      <w:pPr>
        <w:spacing w:after="0" w:line="240" w:lineRule="auto"/>
        <w:jc w:val="both"/>
        <w:rPr>
          <w:b/>
          <w:i/>
          <w:sz w:val="28"/>
          <w:szCs w:val="28"/>
        </w:rPr>
      </w:pPr>
    </w:p>
    <w:p w:rsidR="004051A9" w:rsidRDefault="004051A9" w:rsidP="00FB2E9E">
      <w:pPr>
        <w:spacing w:after="0" w:line="240" w:lineRule="auto"/>
        <w:jc w:val="both"/>
        <w:rPr>
          <w:b/>
          <w:i/>
          <w:sz w:val="28"/>
          <w:szCs w:val="28"/>
        </w:rPr>
      </w:pPr>
    </w:p>
    <w:p w:rsidR="004051A9" w:rsidRDefault="004051A9" w:rsidP="00FB2E9E">
      <w:pPr>
        <w:spacing w:after="0" w:line="240" w:lineRule="auto"/>
        <w:jc w:val="both"/>
        <w:rPr>
          <w:b/>
          <w:i/>
          <w:sz w:val="28"/>
          <w:szCs w:val="28"/>
        </w:rPr>
      </w:pPr>
    </w:p>
    <w:p w:rsidR="004051A9" w:rsidRDefault="004051A9" w:rsidP="00FB2E9E">
      <w:pPr>
        <w:spacing w:after="0" w:line="240" w:lineRule="auto"/>
        <w:jc w:val="both"/>
        <w:rPr>
          <w:b/>
          <w:i/>
          <w:sz w:val="28"/>
          <w:szCs w:val="28"/>
        </w:rPr>
      </w:pPr>
    </w:p>
    <w:p w:rsidR="004051A9" w:rsidRDefault="004051A9" w:rsidP="00FB2E9E">
      <w:pPr>
        <w:spacing w:after="0" w:line="240" w:lineRule="auto"/>
        <w:jc w:val="both"/>
        <w:rPr>
          <w:b/>
          <w:i/>
          <w:sz w:val="28"/>
          <w:szCs w:val="28"/>
        </w:rPr>
      </w:pPr>
    </w:p>
    <w:p w:rsidR="004051A9" w:rsidRDefault="004051A9" w:rsidP="00FB2E9E">
      <w:pPr>
        <w:spacing w:after="0" w:line="240" w:lineRule="auto"/>
        <w:jc w:val="both"/>
        <w:rPr>
          <w:b/>
          <w:i/>
          <w:sz w:val="28"/>
          <w:szCs w:val="28"/>
        </w:rPr>
      </w:pPr>
    </w:p>
    <w:p w:rsidR="004051A9" w:rsidRDefault="004051A9" w:rsidP="00FB2E9E">
      <w:pPr>
        <w:spacing w:after="0" w:line="240" w:lineRule="auto"/>
        <w:jc w:val="both"/>
        <w:rPr>
          <w:b/>
          <w:i/>
          <w:sz w:val="28"/>
          <w:szCs w:val="28"/>
        </w:rPr>
      </w:pPr>
    </w:p>
    <w:p w:rsidR="004051A9" w:rsidRDefault="004051A9" w:rsidP="00FB2E9E">
      <w:pPr>
        <w:spacing w:after="0" w:line="240" w:lineRule="auto"/>
        <w:jc w:val="both"/>
        <w:rPr>
          <w:b/>
          <w:i/>
          <w:sz w:val="28"/>
          <w:szCs w:val="28"/>
        </w:rPr>
      </w:pPr>
    </w:p>
    <w:p w:rsidR="004051A9" w:rsidRDefault="004051A9" w:rsidP="00FB2E9E">
      <w:pPr>
        <w:spacing w:after="0" w:line="240" w:lineRule="auto"/>
        <w:jc w:val="both"/>
        <w:rPr>
          <w:b/>
          <w:i/>
          <w:sz w:val="28"/>
          <w:szCs w:val="28"/>
        </w:rPr>
      </w:pPr>
    </w:p>
    <w:p w:rsidR="004051A9" w:rsidRDefault="004051A9" w:rsidP="00FB2E9E">
      <w:pPr>
        <w:spacing w:after="0" w:line="240" w:lineRule="auto"/>
        <w:jc w:val="both"/>
        <w:rPr>
          <w:b/>
          <w:i/>
          <w:sz w:val="28"/>
          <w:szCs w:val="28"/>
        </w:rPr>
      </w:pPr>
    </w:p>
    <w:p w:rsidR="004051A9" w:rsidRDefault="004051A9" w:rsidP="00FB2E9E">
      <w:pPr>
        <w:spacing w:after="0" w:line="240" w:lineRule="auto"/>
        <w:jc w:val="both"/>
        <w:rPr>
          <w:b/>
          <w:i/>
          <w:sz w:val="28"/>
          <w:szCs w:val="28"/>
        </w:rPr>
      </w:pPr>
    </w:p>
    <w:p w:rsidR="004051A9" w:rsidRDefault="004051A9" w:rsidP="00FB2E9E">
      <w:pPr>
        <w:spacing w:after="0" w:line="240" w:lineRule="auto"/>
        <w:jc w:val="both"/>
        <w:rPr>
          <w:b/>
          <w:i/>
          <w:sz w:val="28"/>
          <w:szCs w:val="28"/>
        </w:rPr>
      </w:pPr>
    </w:p>
    <w:p w:rsidR="004051A9" w:rsidRDefault="004051A9" w:rsidP="00FB2E9E">
      <w:pPr>
        <w:spacing w:after="0" w:line="240" w:lineRule="auto"/>
        <w:jc w:val="both"/>
        <w:rPr>
          <w:b/>
          <w:i/>
          <w:sz w:val="28"/>
          <w:szCs w:val="28"/>
        </w:rPr>
      </w:pPr>
    </w:p>
    <w:p w:rsidR="004051A9" w:rsidRDefault="004051A9" w:rsidP="00FB2E9E">
      <w:pPr>
        <w:spacing w:after="0" w:line="240" w:lineRule="auto"/>
        <w:jc w:val="both"/>
        <w:rPr>
          <w:b/>
          <w:i/>
          <w:sz w:val="28"/>
          <w:szCs w:val="28"/>
        </w:rPr>
      </w:pPr>
    </w:p>
    <w:p w:rsidR="004051A9" w:rsidRDefault="004051A9" w:rsidP="00FB2E9E">
      <w:pPr>
        <w:spacing w:after="0" w:line="240" w:lineRule="auto"/>
        <w:jc w:val="both"/>
        <w:rPr>
          <w:b/>
          <w:i/>
          <w:sz w:val="28"/>
          <w:szCs w:val="28"/>
        </w:rPr>
      </w:pPr>
    </w:p>
    <w:p w:rsidR="00FB2E9E" w:rsidRDefault="00FB2E9E" w:rsidP="00FB2E9E">
      <w:pPr>
        <w:spacing w:after="0" w:line="240" w:lineRule="auto"/>
        <w:jc w:val="right"/>
      </w:pPr>
      <w:r>
        <w:lastRenderedPageBreak/>
        <w:t>Приложение №</w:t>
      </w:r>
      <w:r w:rsidR="006A68FF">
        <w:t xml:space="preserve"> </w:t>
      </w:r>
      <w:r>
        <w:t>2</w:t>
      </w:r>
    </w:p>
    <w:p w:rsidR="00FB2E9E" w:rsidRDefault="00FB2E9E" w:rsidP="00FB2E9E">
      <w:pPr>
        <w:spacing w:after="0" w:line="240" w:lineRule="auto"/>
        <w:jc w:val="right"/>
      </w:pPr>
      <w:r>
        <w:t>к решению территориальной</w:t>
      </w:r>
    </w:p>
    <w:p w:rsidR="00FB2E9E" w:rsidRDefault="00FB2E9E" w:rsidP="00FB2E9E">
      <w:pPr>
        <w:spacing w:after="0" w:line="240" w:lineRule="auto"/>
        <w:jc w:val="right"/>
      </w:pPr>
      <w:r>
        <w:t>избирательной комиссии</w:t>
      </w:r>
    </w:p>
    <w:p w:rsidR="00FB2E9E" w:rsidRDefault="009E24BB" w:rsidP="00FB2E9E">
      <w:pPr>
        <w:spacing w:after="0" w:line="240" w:lineRule="auto"/>
        <w:jc w:val="right"/>
      </w:pPr>
      <w:r>
        <w:t>Ломоносовского</w:t>
      </w:r>
    </w:p>
    <w:p w:rsidR="00FB2E9E" w:rsidRDefault="00FB2E9E" w:rsidP="00FB2E9E">
      <w:pPr>
        <w:spacing w:after="0" w:line="240" w:lineRule="auto"/>
        <w:jc w:val="right"/>
      </w:pPr>
      <w:r>
        <w:t>муниципального района</w:t>
      </w:r>
    </w:p>
    <w:p w:rsidR="00FB2E9E" w:rsidRDefault="007176F0" w:rsidP="00FB2E9E">
      <w:pPr>
        <w:spacing w:after="0" w:line="240" w:lineRule="auto"/>
        <w:jc w:val="right"/>
      </w:pPr>
      <w:r>
        <w:t>от «01» ноября 2023 г. № 10/30</w:t>
      </w:r>
    </w:p>
    <w:p w:rsidR="00FB2E9E" w:rsidRDefault="00FB2E9E" w:rsidP="00FB2E9E">
      <w:pPr>
        <w:spacing w:after="0" w:line="240" w:lineRule="auto"/>
        <w:jc w:val="right"/>
      </w:pPr>
    </w:p>
    <w:p w:rsidR="00CB466B" w:rsidRDefault="00CB466B" w:rsidP="00FB2E9E">
      <w:pPr>
        <w:spacing w:after="0" w:line="240" w:lineRule="auto"/>
        <w:jc w:val="right"/>
      </w:pPr>
    </w:p>
    <w:p w:rsidR="00FB2E9E" w:rsidRDefault="00FB2E9E" w:rsidP="00FB2E9E">
      <w:pPr>
        <w:spacing w:after="0" w:line="240" w:lineRule="auto"/>
        <w:jc w:val="center"/>
        <w:rPr>
          <w:b/>
          <w:sz w:val="28"/>
          <w:szCs w:val="28"/>
        </w:rPr>
      </w:pPr>
      <w:r>
        <w:rPr>
          <w:b/>
          <w:bCs/>
          <w:sz w:val="28"/>
          <w:szCs w:val="28"/>
        </w:rPr>
        <w:t xml:space="preserve">Графическое изображение схемы многомандатных избирательных округов по выборам депутатов совета депутатов муниципального образования </w:t>
      </w:r>
      <w:proofErr w:type="spellStart"/>
      <w:r w:rsidR="003F1AEA" w:rsidRPr="003F1AEA">
        <w:rPr>
          <w:b/>
          <w:bCs/>
          <w:sz w:val="28"/>
          <w:szCs w:val="28"/>
        </w:rPr>
        <w:t>Пениковское</w:t>
      </w:r>
      <w:proofErr w:type="spellEnd"/>
      <w:r w:rsidR="009E24BB" w:rsidRPr="009E24BB">
        <w:rPr>
          <w:b/>
          <w:bCs/>
          <w:sz w:val="28"/>
          <w:szCs w:val="28"/>
        </w:rPr>
        <w:t xml:space="preserve"> </w:t>
      </w:r>
      <w:r w:rsidR="004E5D7F" w:rsidRPr="004E5D7F">
        <w:rPr>
          <w:b/>
          <w:bCs/>
          <w:sz w:val="28"/>
          <w:szCs w:val="28"/>
        </w:rPr>
        <w:t xml:space="preserve">сельское </w:t>
      </w:r>
      <w:r w:rsidR="00327906" w:rsidRPr="00327906">
        <w:rPr>
          <w:b/>
          <w:bCs/>
          <w:sz w:val="28"/>
          <w:szCs w:val="28"/>
        </w:rPr>
        <w:t>поселение</w:t>
      </w:r>
      <w:r w:rsidR="007C05DE" w:rsidRPr="007C05DE">
        <w:t xml:space="preserve"> </w:t>
      </w:r>
      <w:r w:rsidR="007C05DE">
        <w:t xml:space="preserve">                        </w:t>
      </w:r>
      <w:r w:rsidR="007C05DE" w:rsidRPr="007C05DE">
        <w:rPr>
          <w:b/>
          <w:bCs/>
          <w:sz w:val="28"/>
          <w:szCs w:val="28"/>
        </w:rPr>
        <w:t>Ломоносовского муниципального района Ленинградской области</w:t>
      </w:r>
    </w:p>
    <w:p w:rsidR="00FB2E9E" w:rsidRDefault="00FB2E9E" w:rsidP="00FB2E9E">
      <w:pPr>
        <w:spacing w:after="0" w:line="240" w:lineRule="auto"/>
        <w:jc w:val="center"/>
      </w:pPr>
    </w:p>
    <w:p w:rsidR="00FB2E9E" w:rsidRDefault="00FB2E9E" w:rsidP="00FB2E9E">
      <w:pPr>
        <w:spacing w:after="0" w:line="240" w:lineRule="auto"/>
        <w:jc w:val="both"/>
        <w:rPr>
          <w:b/>
          <w:i/>
          <w:sz w:val="28"/>
          <w:szCs w:val="28"/>
        </w:rPr>
      </w:pPr>
    </w:p>
    <w:p w:rsidR="00FB2E9E" w:rsidRDefault="00FB2E9E" w:rsidP="00FB2E9E">
      <w:pPr>
        <w:spacing w:after="0" w:line="240" w:lineRule="auto"/>
        <w:jc w:val="both"/>
        <w:rPr>
          <w:sz w:val="28"/>
        </w:rPr>
      </w:pPr>
    </w:p>
    <w:p w:rsidR="00FB2E9E" w:rsidRPr="00FB2E9E" w:rsidRDefault="004051A9" w:rsidP="00DD116E">
      <w:pPr>
        <w:spacing w:after="0" w:line="240" w:lineRule="auto"/>
        <w:jc w:val="both"/>
        <w:rPr>
          <w:sz w:val="28"/>
        </w:rPr>
      </w:pPr>
      <w:r>
        <w:rPr>
          <w:noProof/>
          <w:lang w:eastAsia="ru-RU"/>
        </w:rPr>
        <w:drawing>
          <wp:inline distT="0" distB="0" distL="0" distR="0">
            <wp:extent cx="5934710" cy="4658360"/>
            <wp:effectExtent l="0" t="0" r="0" b="0"/>
            <wp:docPr id="1" name="Рисунок 1" descr="Пен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еники"/>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34710" cy="4658360"/>
                    </a:xfrm>
                    <a:prstGeom prst="rect">
                      <a:avLst/>
                    </a:prstGeom>
                    <a:noFill/>
                    <a:ln>
                      <a:noFill/>
                    </a:ln>
                  </pic:spPr>
                </pic:pic>
              </a:graphicData>
            </a:graphic>
          </wp:inline>
        </w:drawing>
      </w:r>
    </w:p>
    <w:sectPr w:rsidR="00FB2E9E" w:rsidRPr="00FB2E9E" w:rsidSect="00614139">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B24718"/>
    <w:rsid w:val="000337EC"/>
    <w:rsid w:val="0006344F"/>
    <w:rsid w:val="00072529"/>
    <w:rsid w:val="0009615A"/>
    <w:rsid w:val="000E35E7"/>
    <w:rsid w:val="0010266E"/>
    <w:rsid w:val="001A3109"/>
    <w:rsid w:val="00260E4E"/>
    <w:rsid w:val="002B71BC"/>
    <w:rsid w:val="00327906"/>
    <w:rsid w:val="003F1AEA"/>
    <w:rsid w:val="004051A9"/>
    <w:rsid w:val="00456878"/>
    <w:rsid w:val="004E5D7F"/>
    <w:rsid w:val="00613825"/>
    <w:rsid w:val="00614139"/>
    <w:rsid w:val="00673C38"/>
    <w:rsid w:val="006A68FF"/>
    <w:rsid w:val="007176F0"/>
    <w:rsid w:val="007A7CC7"/>
    <w:rsid w:val="007C05DE"/>
    <w:rsid w:val="007C774A"/>
    <w:rsid w:val="007E5891"/>
    <w:rsid w:val="007E6679"/>
    <w:rsid w:val="007F3496"/>
    <w:rsid w:val="009E010D"/>
    <w:rsid w:val="009E24BB"/>
    <w:rsid w:val="00A33110"/>
    <w:rsid w:val="00AC4938"/>
    <w:rsid w:val="00B24718"/>
    <w:rsid w:val="00B65B2B"/>
    <w:rsid w:val="00B71606"/>
    <w:rsid w:val="00B873DD"/>
    <w:rsid w:val="00BF2DE0"/>
    <w:rsid w:val="00C01580"/>
    <w:rsid w:val="00CB466B"/>
    <w:rsid w:val="00D4260C"/>
    <w:rsid w:val="00D66D56"/>
    <w:rsid w:val="00D8379D"/>
    <w:rsid w:val="00DA3402"/>
    <w:rsid w:val="00DD116E"/>
    <w:rsid w:val="00E54C9D"/>
    <w:rsid w:val="00E76CA5"/>
    <w:rsid w:val="00E963AC"/>
    <w:rsid w:val="00F2163E"/>
    <w:rsid w:val="00FB2E9E"/>
    <w:rsid w:val="00FC6747"/>
    <w:rsid w:val="00FF76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1B2639-71AD-45B7-8B50-A79DD469A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4718"/>
    <w:rPr>
      <w:rFonts w:ascii="Times New Roman" w:eastAsia="Calibri"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DD116E"/>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DD116E"/>
    <w:pPr>
      <w:widowControl w:val="0"/>
      <w:shd w:val="clear" w:color="auto" w:fill="FFFFFF"/>
      <w:spacing w:before="1440" w:after="360" w:line="0" w:lineRule="atLeast"/>
    </w:pPr>
    <w:rPr>
      <w:rFonts w:eastAsia="Times New Roman"/>
      <w:sz w:val="26"/>
      <w:szCs w:val="26"/>
    </w:rPr>
  </w:style>
  <w:style w:type="paragraph" w:styleId="a3">
    <w:name w:val="List Paragraph"/>
    <w:basedOn w:val="a"/>
    <w:uiPriority w:val="34"/>
    <w:qFormat/>
    <w:rsid w:val="006141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48172">
      <w:bodyDiv w:val="1"/>
      <w:marLeft w:val="0"/>
      <w:marRight w:val="0"/>
      <w:marTop w:val="0"/>
      <w:marBottom w:val="0"/>
      <w:divBdr>
        <w:top w:val="none" w:sz="0" w:space="0" w:color="auto"/>
        <w:left w:val="none" w:sz="0" w:space="0" w:color="auto"/>
        <w:bottom w:val="none" w:sz="0" w:space="0" w:color="auto"/>
        <w:right w:val="none" w:sz="0" w:space="0" w:color="auto"/>
      </w:divBdr>
    </w:div>
    <w:div w:id="1018702041">
      <w:bodyDiv w:val="1"/>
      <w:marLeft w:val="0"/>
      <w:marRight w:val="0"/>
      <w:marTop w:val="0"/>
      <w:marBottom w:val="0"/>
      <w:divBdr>
        <w:top w:val="none" w:sz="0" w:space="0" w:color="auto"/>
        <w:left w:val="none" w:sz="0" w:space="0" w:color="auto"/>
        <w:bottom w:val="none" w:sz="0" w:space="0" w:color="auto"/>
        <w:right w:val="none" w:sz="0" w:space="0" w:color="auto"/>
      </w:divBdr>
    </w:div>
    <w:div w:id="194446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462</TotalTime>
  <Pages>5</Pages>
  <Words>1202</Words>
  <Characters>6853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user20</dc:creator>
  <cp:keywords/>
  <dc:description/>
  <cp:lastModifiedBy>Shut</cp:lastModifiedBy>
  <cp:revision>31</cp:revision>
  <cp:lastPrinted>2023-02-14T09:33:00Z</cp:lastPrinted>
  <dcterms:created xsi:type="dcterms:W3CDTF">2023-02-13T12:02:00Z</dcterms:created>
  <dcterms:modified xsi:type="dcterms:W3CDTF">2023-10-26T07:50:00Z</dcterms:modified>
</cp:coreProperties>
</file>