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327202" w:rsidRPr="00325229" w:rsidRDefault="00327202" w:rsidP="00327202">
      <w:pPr>
        <w:rPr>
          <w:sz w:val="28"/>
          <w:szCs w:val="28"/>
        </w:rPr>
      </w:pPr>
    </w:p>
    <w:p w:rsidR="00327202" w:rsidRPr="00325229" w:rsidRDefault="00AB5685" w:rsidP="00327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75329" w:rsidRPr="0032522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966AA2">
        <w:rPr>
          <w:sz w:val="28"/>
          <w:szCs w:val="28"/>
        </w:rPr>
        <w:t>ря 2023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 w:rsidR="00E75329" w:rsidRPr="003252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15</w:t>
      </w:r>
      <w:r w:rsidR="00327202" w:rsidRPr="00325229">
        <w:rPr>
          <w:sz w:val="28"/>
          <w:szCs w:val="28"/>
        </w:rPr>
        <w:t>/</w:t>
      </w:r>
      <w:r>
        <w:rPr>
          <w:sz w:val="28"/>
          <w:szCs w:val="28"/>
        </w:rPr>
        <w:t>44</w:t>
      </w:r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1E4DE6" w:rsidP="001E4DE6">
      <w:pPr>
        <w:jc w:val="center"/>
        <w:rPr>
          <w:b/>
          <w:sz w:val="28"/>
          <w:szCs w:val="28"/>
        </w:rPr>
      </w:pPr>
      <w:r w:rsidRPr="00325229"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21030D" w:rsidRPr="00325229">
        <w:rPr>
          <w:b/>
          <w:sz w:val="28"/>
          <w:szCs w:val="28"/>
        </w:rPr>
        <w:t>в Федеральном казённом учреждении «Следственный изолятор № 6 Управления федеральной службы исполнения наказаний по г. Санкт-Петербургу и Ленинградкой области»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9132B4" w:rsidRPr="00325229" w:rsidRDefault="009132B4" w:rsidP="0045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B4">
        <w:rPr>
          <w:sz w:val="28"/>
          <w:szCs w:val="28"/>
        </w:rPr>
        <w:t xml:space="preserve"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</w:t>
      </w:r>
      <w:r w:rsidR="00AB5685">
        <w:rPr>
          <w:sz w:val="28"/>
          <w:szCs w:val="28"/>
        </w:rPr>
        <w:t xml:space="preserve">                  </w:t>
      </w:r>
      <w:r w:rsidRPr="009132B4">
        <w:rPr>
          <w:sz w:val="28"/>
          <w:szCs w:val="28"/>
        </w:rPr>
        <w:t>1 пункта 3 статьи 25 Федерального закона от 10 января 2003 года № 19-ФЗ «О выборах Президента Российской Федерации», с постановлением Избирательной коми</w:t>
      </w:r>
      <w:r w:rsidR="00966AA2">
        <w:rPr>
          <w:sz w:val="28"/>
          <w:szCs w:val="28"/>
        </w:rPr>
        <w:t>ссии Ленинградской области от 20 декабря 2023</w:t>
      </w:r>
      <w:r w:rsidRPr="009132B4">
        <w:rPr>
          <w:sz w:val="28"/>
          <w:szCs w:val="28"/>
        </w:rPr>
        <w:t xml:space="preserve"> года </w:t>
      </w:r>
      <w:r w:rsidR="00AB5685">
        <w:rPr>
          <w:sz w:val="28"/>
          <w:szCs w:val="28"/>
        </w:rPr>
        <w:t xml:space="preserve">        </w:t>
      </w:r>
      <w:r w:rsidR="00966AA2">
        <w:rPr>
          <w:sz w:val="28"/>
          <w:szCs w:val="28"/>
        </w:rPr>
        <w:t>№ 36/2</w:t>
      </w:r>
      <w:r w:rsidRPr="009132B4">
        <w:rPr>
          <w:sz w:val="28"/>
          <w:szCs w:val="28"/>
        </w:rPr>
        <w:t>0</w:t>
      </w:r>
      <w:r w:rsidR="00966AA2">
        <w:rPr>
          <w:sz w:val="28"/>
          <w:szCs w:val="28"/>
        </w:rPr>
        <w:t>6</w:t>
      </w:r>
      <w:r w:rsidRPr="009132B4">
        <w:rPr>
          <w:sz w:val="28"/>
          <w:szCs w:val="28"/>
        </w:rPr>
        <w:t xml:space="preserve">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</w:t>
      </w:r>
      <w:r w:rsidR="00966AA2">
        <w:rPr>
          <w:sz w:val="28"/>
          <w:szCs w:val="28"/>
        </w:rPr>
        <w:t>зидента Российской Федерации</w:t>
      </w:r>
      <w:bookmarkStart w:id="0" w:name="_GoBack"/>
      <w:bookmarkEnd w:id="0"/>
      <w:r w:rsidRPr="009132B4">
        <w:rPr>
          <w:sz w:val="28"/>
          <w:szCs w:val="28"/>
        </w:rPr>
        <w:t>»</w:t>
      </w:r>
      <w:r w:rsidRPr="009132B4">
        <w:t xml:space="preserve">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5229" w:rsidRPr="00325229" w:rsidRDefault="00325229" w:rsidP="001E4DE6">
      <w:pPr>
        <w:jc w:val="center"/>
        <w:rPr>
          <w:sz w:val="28"/>
          <w:szCs w:val="28"/>
        </w:rPr>
      </w:pP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в Федеральном казенном учреждении</w:t>
      </w:r>
      <w:r w:rsidRPr="00FA1E11">
        <w:rPr>
          <w:sz w:val="28"/>
          <w:szCs w:val="28"/>
        </w:rPr>
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</w:r>
      <w:r>
        <w:rPr>
          <w:sz w:val="28"/>
          <w:szCs w:val="28"/>
        </w:rPr>
        <w:t xml:space="preserve"> избирательный участок № </w:t>
      </w:r>
      <w:r w:rsidR="00AB5685">
        <w:rPr>
          <w:sz w:val="28"/>
          <w:szCs w:val="28"/>
        </w:rPr>
        <w:t>675</w:t>
      </w:r>
      <w:r w:rsidRPr="00FA1E11">
        <w:rPr>
          <w:sz w:val="28"/>
          <w:szCs w:val="28"/>
        </w:rPr>
        <w:t xml:space="preserve"> для проведения голосования </w:t>
      </w:r>
      <w:r>
        <w:rPr>
          <w:sz w:val="28"/>
          <w:szCs w:val="28"/>
        </w:rPr>
        <w:t xml:space="preserve">и подсчета голосов избирателей </w:t>
      </w:r>
      <w:r w:rsidRPr="00FA1E11">
        <w:rPr>
          <w:sz w:val="28"/>
          <w:szCs w:val="28"/>
        </w:rPr>
        <w:t>на выборах Пр</w:t>
      </w:r>
      <w:r w:rsidR="00AB5685">
        <w:rPr>
          <w:sz w:val="28"/>
          <w:szCs w:val="28"/>
        </w:rPr>
        <w:t>езидента Российской Федерации 17 марта 2024</w:t>
      </w:r>
      <w:r w:rsidRPr="00FA1E11">
        <w:rPr>
          <w:sz w:val="28"/>
          <w:szCs w:val="28"/>
        </w:rPr>
        <w:t xml:space="preserve"> года.</w:t>
      </w:r>
      <w:r w:rsidR="006E4214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Адрес участковой избирательной комиссии: Ленинградская обл., Ломоносовский район, </w:t>
      </w:r>
      <w:proofErr w:type="spellStart"/>
      <w:r w:rsidRPr="00FA1E11">
        <w:rPr>
          <w:sz w:val="28"/>
          <w:szCs w:val="28"/>
        </w:rPr>
        <w:t>Виллозское</w:t>
      </w:r>
      <w:proofErr w:type="spellEnd"/>
      <w:r w:rsidRPr="00FA1E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FA1E11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поселение, </w:t>
      </w:r>
      <w:r w:rsidRPr="00FA1E11">
        <w:rPr>
          <w:sz w:val="28"/>
          <w:szCs w:val="28"/>
        </w:rPr>
        <w:t>ул. Заречная, дом 22</w:t>
      </w:r>
      <w:r>
        <w:rPr>
          <w:sz w:val="28"/>
          <w:szCs w:val="28"/>
        </w:rPr>
        <w:t>, тупик</w:t>
      </w:r>
      <w:r w:rsidRPr="00FA1E11">
        <w:rPr>
          <w:sz w:val="28"/>
          <w:szCs w:val="28"/>
        </w:rPr>
        <w:t>; телефон: 8-812-746-12-86.</w:t>
      </w:r>
      <w:r>
        <w:rPr>
          <w:sz w:val="28"/>
          <w:szCs w:val="28"/>
        </w:rPr>
        <w:t xml:space="preserve"> Помещение для голосования по</w:t>
      </w:r>
      <w:r w:rsidRPr="00FA1E11">
        <w:rPr>
          <w:sz w:val="28"/>
          <w:szCs w:val="28"/>
        </w:rPr>
        <w:t>этому же адресу.</w:t>
      </w: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 xml:space="preserve">  2. Установить, </w:t>
      </w:r>
      <w:r>
        <w:rPr>
          <w:sz w:val="28"/>
          <w:szCs w:val="28"/>
        </w:rPr>
        <w:t xml:space="preserve">что избирательный участок № </w:t>
      </w:r>
      <w:r w:rsidR="00AB5685">
        <w:rPr>
          <w:sz w:val="28"/>
          <w:szCs w:val="28"/>
        </w:rPr>
        <w:t>675</w:t>
      </w:r>
      <w:r w:rsidR="007C6F28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образован на срок, который 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</w:t>
      </w:r>
      <w:r w:rsidRPr="00FA1E11">
        <w:rPr>
          <w:sz w:val="28"/>
          <w:szCs w:val="28"/>
        </w:rPr>
        <w:lastRenderedPageBreak/>
        <w:t>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>3. Направить данное решение в Избирательную комиссию Ленинградской области.</w:t>
      </w:r>
    </w:p>
    <w:p w:rsidR="00FA1E11" w:rsidRPr="00325229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1E11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Балтийский луч</w:t>
      </w:r>
      <w:r w:rsidRPr="00FA1E11">
        <w:rPr>
          <w:sz w:val="28"/>
          <w:szCs w:val="28"/>
        </w:rPr>
        <w:t xml:space="preserve">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7C6F28" w:rsidRPr="007C6F28">
          <w:rPr>
            <w:rStyle w:val="aa"/>
            <w:color w:val="auto"/>
            <w:sz w:val="28"/>
            <w:szCs w:val="28"/>
            <w:u w:val="none"/>
          </w:rPr>
          <w:t>www.lomonosovlo.ru</w:t>
        </w:r>
      </w:hyperlink>
      <w:r w:rsidR="00AB5685">
        <w:rPr>
          <w:sz w:val="28"/>
          <w:szCs w:val="28"/>
        </w:rPr>
        <w:t>.</w:t>
      </w:r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1E4DE6"/>
    <w:rsid w:val="0021030D"/>
    <w:rsid w:val="00325229"/>
    <w:rsid w:val="00327202"/>
    <w:rsid w:val="004558EB"/>
    <w:rsid w:val="00477953"/>
    <w:rsid w:val="004B3B15"/>
    <w:rsid w:val="006224AC"/>
    <w:rsid w:val="006E4214"/>
    <w:rsid w:val="00727924"/>
    <w:rsid w:val="007C6F28"/>
    <w:rsid w:val="008F5EB2"/>
    <w:rsid w:val="009132B4"/>
    <w:rsid w:val="00966AA2"/>
    <w:rsid w:val="00AB5685"/>
    <w:rsid w:val="00E526A5"/>
    <w:rsid w:val="00E75329"/>
    <w:rsid w:val="00F354E3"/>
    <w:rsid w:val="00F55686"/>
    <w:rsid w:val="00F90532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cp:lastPrinted>2023-12-27T11:41:00Z</cp:lastPrinted>
  <dcterms:created xsi:type="dcterms:W3CDTF">2016-07-05T11:37:00Z</dcterms:created>
  <dcterms:modified xsi:type="dcterms:W3CDTF">2023-12-27T11:47:00Z</dcterms:modified>
</cp:coreProperties>
</file>