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80" w:rsidRPr="00FF6480" w:rsidRDefault="00FF6480" w:rsidP="00FF6480">
      <w:pPr>
        <w:ind w:right="-545"/>
        <w:jc w:val="both"/>
        <w:rPr>
          <w:rFonts w:eastAsia="Times New Roman"/>
          <w:b/>
          <w:bCs/>
          <w:sz w:val="26"/>
          <w:szCs w:val="26"/>
        </w:rPr>
      </w:pPr>
      <w:r w:rsidRPr="00FF6480">
        <w:rPr>
          <w:rFonts w:ascii="Times New Roman CYR" w:eastAsia="Times New Roman" w:hAnsi="Times New Roman CYR"/>
          <w:b/>
          <w:sz w:val="26"/>
          <w:szCs w:val="26"/>
        </w:rPr>
        <w:t xml:space="preserve">                                     </w:t>
      </w:r>
      <w:r w:rsidRPr="00FF6480">
        <w:rPr>
          <w:rFonts w:eastAsia="Times New Roman"/>
          <w:b/>
          <w:bCs/>
          <w:sz w:val="26"/>
          <w:szCs w:val="26"/>
        </w:rPr>
        <w:t>Территориальная избирательная комиссия</w:t>
      </w:r>
    </w:p>
    <w:p w:rsidR="00FF6480" w:rsidRPr="00FF6480" w:rsidRDefault="00FF6480" w:rsidP="00FF6480">
      <w:pPr>
        <w:ind w:right="-79"/>
        <w:jc w:val="center"/>
        <w:rPr>
          <w:rFonts w:eastAsia="Times New Roman"/>
          <w:b/>
          <w:bCs/>
          <w:sz w:val="26"/>
          <w:szCs w:val="26"/>
        </w:rPr>
      </w:pPr>
      <w:r w:rsidRPr="00FF6480">
        <w:rPr>
          <w:rFonts w:eastAsia="Times New Roman"/>
          <w:b/>
          <w:sz w:val="26"/>
          <w:szCs w:val="26"/>
        </w:rPr>
        <w:t xml:space="preserve">        Ломоносовского </w:t>
      </w:r>
      <w:r w:rsidRPr="00FF6480">
        <w:rPr>
          <w:rFonts w:eastAsia="Times New Roman"/>
          <w:b/>
          <w:bCs/>
          <w:sz w:val="26"/>
          <w:szCs w:val="26"/>
        </w:rPr>
        <w:t>муниципального района</w:t>
      </w:r>
    </w:p>
    <w:p w:rsidR="00FF6480" w:rsidRPr="00FF6480" w:rsidRDefault="00FF6480" w:rsidP="00FF6480">
      <w:pPr>
        <w:ind w:right="-79"/>
        <w:jc w:val="center"/>
        <w:rPr>
          <w:rFonts w:eastAsia="Times New Roman"/>
          <w:b/>
          <w:bCs/>
          <w:sz w:val="26"/>
          <w:szCs w:val="26"/>
        </w:rPr>
      </w:pPr>
      <w:r w:rsidRPr="00FF6480">
        <w:rPr>
          <w:rFonts w:eastAsia="Times New Roman"/>
          <w:b/>
          <w:bCs/>
          <w:sz w:val="26"/>
          <w:szCs w:val="26"/>
        </w:rPr>
        <w:t>Ленинградской области</w:t>
      </w:r>
    </w:p>
    <w:p w:rsidR="00FF6480" w:rsidRPr="00FF6480" w:rsidRDefault="00FF6480" w:rsidP="00FF6480">
      <w:pPr>
        <w:keepNext/>
        <w:widowControl w:val="0"/>
        <w:autoSpaceDE w:val="0"/>
        <w:autoSpaceDN w:val="0"/>
        <w:jc w:val="center"/>
        <w:outlineLvl w:val="2"/>
        <w:rPr>
          <w:rFonts w:eastAsia="Times New Roman"/>
          <w:b/>
          <w:bCs/>
          <w:sz w:val="26"/>
          <w:szCs w:val="26"/>
        </w:rPr>
      </w:pPr>
    </w:p>
    <w:p w:rsidR="00FF6480" w:rsidRPr="00FF6480" w:rsidRDefault="00FF6480" w:rsidP="00FF6480">
      <w:pPr>
        <w:keepNext/>
        <w:widowControl w:val="0"/>
        <w:autoSpaceDE w:val="0"/>
        <w:autoSpaceDN w:val="0"/>
        <w:jc w:val="center"/>
        <w:outlineLvl w:val="2"/>
        <w:rPr>
          <w:rFonts w:eastAsia="Times New Roman"/>
          <w:b/>
          <w:bCs/>
          <w:sz w:val="26"/>
          <w:szCs w:val="26"/>
        </w:rPr>
      </w:pPr>
      <w:r w:rsidRPr="00FF6480">
        <w:rPr>
          <w:rFonts w:eastAsia="Times New Roman"/>
          <w:b/>
          <w:bCs/>
          <w:sz w:val="26"/>
          <w:szCs w:val="26"/>
        </w:rPr>
        <w:t xml:space="preserve">Решение </w:t>
      </w:r>
    </w:p>
    <w:p w:rsidR="00FF6480" w:rsidRPr="00FF6480" w:rsidRDefault="00FF6480" w:rsidP="00FF6480">
      <w:pPr>
        <w:rPr>
          <w:rFonts w:eastAsia="Times New Roman"/>
          <w:sz w:val="26"/>
          <w:szCs w:val="26"/>
        </w:rPr>
      </w:pPr>
    </w:p>
    <w:p w:rsidR="00FF6480" w:rsidRPr="00FF6480" w:rsidRDefault="00FF6480" w:rsidP="00FF6480">
      <w:pPr>
        <w:ind w:left="360"/>
        <w:jc w:val="both"/>
        <w:rPr>
          <w:rFonts w:eastAsia="Times New Roman"/>
          <w:sz w:val="26"/>
          <w:szCs w:val="26"/>
        </w:rPr>
      </w:pPr>
      <w:r w:rsidRPr="00FF6480">
        <w:rPr>
          <w:rFonts w:eastAsia="Times New Roman"/>
          <w:sz w:val="26"/>
          <w:szCs w:val="26"/>
        </w:rPr>
        <w:t>04 марта 2024 года                                                                                        №</w:t>
      </w:r>
      <w:r>
        <w:rPr>
          <w:rFonts w:eastAsia="Times New Roman"/>
          <w:sz w:val="26"/>
          <w:szCs w:val="26"/>
        </w:rPr>
        <w:t xml:space="preserve"> 6/67</w:t>
      </w:r>
      <w:r w:rsidRPr="00FF6480">
        <w:rPr>
          <w:rFonts w:eastAsia="Times New Roman"/>
          <w:sz w:val="26"/>
          <w:szCs w:val="26"/>
        </w:rPr>
        <w:t xml:space="preserve"> </w:t>
      </w:r>
    </w:p>
    <w:p w:rsidR="00FF6480" w:rsidRDefault="00FF6480" w:rsidP="00FF6480">
      <w:pPr>
        <w:ind w:firstLine="720"/>
        <w:jc w:val="both"/>
        <w:rPr>
          <w:rFonts w:eastAsia="Times New Roman"/>
          <w:sz w:val="28"/>
          <w:szCs w:val="28"/>
        </w:rPr>
      </w:pPr>
    </w:p>
    <w:p w:rsidR="00FF6480" w:rsidRDefault="00FF6480" w:rsidP="00FF648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 распределении защитных марок для сейф-пакетов, </w:t>
      </w:r>
      <w:r>
        <w:rPr>
          <w:rFonts w:eastAsia="Times New Roman"/>
          <w:b/>
          <w:bCs/>
        </w:rPr>
        <w:br/>
        <w:t xml:space="preserve">используемых на выборах Президента Российской Федерации, </w:t>
      </w:r>
    </w:p>
    <w:p w:rsidR="00FF6480" w:rsidRDefault="00FF6480" w:rsidP="00FF648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передаваемых участковым избирательным комиссиям</w:t>
      </w:r>
    </w:p>
    <w:p w:rsidR="00FF6480" w:rsidRDefault="00FF6480" w:rsidP="00FF6480">
      <w:pPr>
        <w:ind w:firstLine="720"/>
        <w:jc w:val="both"/>
        <w:rPr>
          <w:rFonts w:eastAsia="Times New Roman"/>
          <w:b/>
          <w:bCs/>
        </w:rPr>
      </w:pPr>
    </w:p>
    <w:p w:rsidR="00FF6480" w:rsidRDefault="00FF6480" w:rsidP="00FF6480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 пунктом</w:t>
      </w:r>
      <w:r>
        <w:rPr>
          <w:rFonts w:eastAsia="Times New Roman"/>
          <w:bCs/>
        </w:rPr>
        <w:t xml:space="preserve"> 3.4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ЦИК России от 8 июня 2022 г. №86/718-8, на основании</w:t>
      </w:r>
      <w:r>
        <w:rPr>
          <w:rFonts w:eastAsia="Times New Roman"/>
        </w:rPr>
        <w:t xml:space="preserve"> распоряжения председателя Избирательной комиссии Ленинградской области о распределении по территориальным избирательным комиссиям </w:t>
      </w:r>
      <w:r>
        <w:rPr>
          <w:rFonts w:eastAsia="Times New Roman"/>
          <w:bCs/>
        </w:rPr>
        <w:t>защитных марок для сейф-пакетов, используемых на выборах Президента Российской Федерации</w:t>
      </w:r>
      <w:r>
        <w:rPr>
          <w:rFonts w:eastAsia="Times New Roman"/>
        </w:rPr>
        <w:t xml:space="preserve"> территориальная избирательная комиссия Ломоносовского муниципального района </w:t>
      </w:r>
    </w:p>
    <w:p w:rsidR="00A750BF" w:rsidRDefault="00FF6480" w:rsidP="00FF64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</w:p>
    <w:p w:rsidR="00FF6480" w:rsidRPr="00A750BF" w:rsidRDefault="00A750BF" w:rsidP="00FF6480">
      <w:pPr>
        <w:ind w:firstLine="708"/>
        <w:jc w:val="both"/>
        <w:rPr>
          <w:rFonts w:eastAsia="Times New Roman"/>
          <w:bCs/>
          <w:spacing w:val="20"/>
        </w:rPr>
      </w:pPr>
      <w:r w:rsidRPr="00A750BF">
        <w:rPr>
          <w:rFonts w:eastAsia="Times New Roman"/>
        </w:rPr>
        <w:t xml:space="preserve">                                            </w:t>
      </w:r>
      <w:r w:rsidR="008033A8">
        <w:rPr>
          <w:rFonts w:eastAsia="Times New Roman"/>
        </w:rPr>
        <w:t xml:space="preserve">        </w:t>
      </w:r>
      <w:r w:rsidRPr="00A750BF">
        <w:rPr>
          <w:rFonts w:eastAsia="Times New Roman"/>
        </w:rPr>
        <w:t xml:space="preserve">   </w:t>
      </w:r>
      <w:r w:rsidR="00FF6480" w:rsidRPr="00A750BF">
        <w:rPr>
          <w:rFonts w:eastAsia="Times New Roman"/>
        </w:rPr>
        <w:t xml:space="preserve">Р е ш и </w:t>
      </w:r>
      <w:proofErr w:type="gramStart"/>
      <w:r w:rsidR="00FF6480" w:rsidRPr="00A750BF">
        <w:rPr>
          <w:rFonts w:eastAsia="Times New Roman"/>
          <w:spacing w:val="20"/>
        </w:rPr>
        <w:t>л</w:t>
      </w:r>
      <w:proofErr w:type="gramEnd"/>
      <w:r w:rsidR="00FF6480" w:rsidRPr="00A750BF">
        <w:rPr>
          <w:rFonts w:eastAsia="Times New Roman"/>
          <w:spacing w:val="20"/>
        </w:rPr>
        <w:t xml:space="preserve"> а</w:t>
      </w:r>
      <w:r w:rsidR="00FF6480" w:rsidRPr="00A750BF">
        <w:rPr>
          <w:rFonts w:eastAsia="Times New Roman"/>
          <w:bCs/>
          <w:spacing w:val="20"/>
        </w:rPr>
        <w:t>:</w:t>
      </w:r>
    </w:p>
    <w:p w:rsidR="00A750BF" w:rsidRPr="00A750BF" w:rsidRDefault="00A750BF" w:rsidP="00FF6480">
      <w:pPr>
        <w:ind w:firstLine="708"/>
        <w:jc w:val="both"/>
        <w:rPr>
          <w:rFonts w:eastAsia="Times New Roman"/>
          <w:b/>
          <w:bCs/>
          <w:spacing w:val="20"/>
        </w:rPr>
      </w:pPr>
    </w:p>
    <w:p w:rsidR="00FF6480" w:rsidRDefault="00FF6480" w:rsidP="00FF6480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1. Передать в участковые избирательные комиссии по акту следующее количество </w:t>
      </w:r>
      <w:r>
        <w:rPr>
          <w:rFonts w:eastAsia="Times New Roman"/>
          <w:bCs/>
        </w:rPr>
        <w:t>защитных марок для сейф-пакетов, используемых на выборах Президента Российской Федерации,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(далее – марки):</w:t>
      </w:r>
    </w:p>
    <w:p w:rsidR="00FF6480" w:rsidRDefault="00FF6480" w:rsidP="00FF6480">
      <w:pPr>
        <w:ind w:firstLine="708"/>
        <w:jc w:val="both"/>
        <w:rPr>
          <w:rFonts w:eastAsia="Times New Roman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4252"/>
      </w:tblGrid>
      <w:tr w:rsidR="006E4DF5" w:rsidTr="006E4DF5">
        <w:trPr>
          <w:trHeight w:val="10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F5" w:rsidRPr="004947F4" w:rsidRDefault="006E4DF5" w:rsidP="00E05F0E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Номер избирательного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A7" w:rsidRDefault="00AD62A7" w:rsidP="00E05F0E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</w:p>
          <w:p w:rsidR="006E4DF5" w:rsidRPr="004947F4" w:rsidRDefault="006E4DF5" w:rsidP="00E05F0E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Количество марок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A7" w:rsidRDefault="00AD62A7" w:rsidP="00E05F0E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</w:t>
            </w:r>
          </w:p>
          <w:p w:rsidR="006E4DF5" w:rsidRPr="004947F4" w:rsidRDefault="00AD62A7" w:rsidP="00E05F0E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</w:t>
            </w:r>
            <w:bookmarkStart w:id="0" w:name="_GoBack"/>
            <w:bookmarkEnd w:id="0"/>
            <w:r w:rsidR="006E4DF5" w:rsidRPr="004947F4">
              <w:rPr>
                <w:rFonts w:eastAsia="Times New Roman"/>
                <w:lang w:eastAsia="en-US"/>
              </w:rPr>
              <w:t>Номера марок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0919901-0919920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0919921-091994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0919941-091996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0919961-091998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0919981-0920000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0920001-092002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0920021-092004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0920041-092006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0920061-092008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0920081-092010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0920101-0920120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0920121-092014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0920141-092016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0920161-092018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0920181-092020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0920201-092022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0920221-092024</w:t>
            </w:r>
            <w:r w:rsidRPr="00E05F0E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0920241-092026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0920261-092028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lastRenderedPageBreak/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0920281-092030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0920301-092032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0920321-092034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0920341-092036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0920361-092038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0920381-092040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0920401-092042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0920421-092044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0920441-092046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0920461-092048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0920481-092050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0920501-092052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0920521-092054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AE67E7">
              <w:rPr>
                <w:rFonts w:eastAsia="Times New Roman"/>
                <w:lang w:eastAsia="en-US"/>
              </w:rPr>
              <w:t>0920</w:t>
            </w:r>
            <w:r>
              <w:rPr>
                <w:rFonts w:eastAsia="Times New Roman"/>
                <w:lang w:eastAsia="en-US"/>
              </w:rPr>
              <w:t>541-092056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0920561-092058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0920581-092060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0920601-092062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0920621-092064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0920641-092066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0920661-092068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E67E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0920681-092070</w:t>
            </w:r>
            <w:r w:rsidRPr="00AE67E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675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D62A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0920701-092072</w:t>
            </w:r>
            <w:r w:rsidRPr="00AD62A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D62A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0920721-092074</w:t>
            </w:r>
            <w:r w:rsidRPr="00AD62A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D62A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0920741-092076</w:t>
            </w:r>
            <w:r w:rsidRPr="00AD62A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D62A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0920761-092078</w:t>
            </w:r>
            <w:r w:rsidRPr="00AD62A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D62A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0920781-0920</w:t>
            </w:r>
            <w:r w:rsidRPr="00AD62A7">
              <w:rPr>
                <w:rFonts w:eastAsia="Times New Roman"/>
                <w:lang w:eastAsia="en-US"/>
              </w:rPr>
              <w:t>8</w:t>
            </w:r>
            <w:r>
              <w:rPr>
                <w:rFonts w:eastAsia="Times New Roman"/>
                <w:lang w:eastAsia="en-US"/>
              </w:rPr>
              <w:t>0</w:t>
            </w:r>
            <w:r w:rsidRPr="00AD62A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4947F4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D62A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0920801-092082</w:t>
            </w:r>
            <w:r w:rsidRPr="00AD62A7">
              <w:rPr>
                <w:rFonts w:eastAsia="Times New Roman"/>
                <w:lang w:eastAsia="en-US"/>
              </w:rPr>
              <w:t>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ТИК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E05F0E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AD62A7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0920821-</w:t>
            </w:r>
            <w:r w:rsidRPr="00AD62A7">
              <w:rPr>
                <w:rFonts w:eastAsia="Times New Roman"/>
                <w:lang w:eastAsia="en-US"/>
              </w:rPr>
              <w:t>0921000</w:t>
            </w:r>
          </w:p>
        </w:tc>
      </w:tr>
      <w:tr w:rsidR="006E4DF5" w:rsidTr="006E4D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1100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5" w:rsidRPr="004947F4" w:rsidRDefault="006E4DF5" w:rsidP="004947F4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4947F4">
              <w:rPr>
                <w:rFonts w:eastAsia="Times New Roman"/>
                <w:lang w:eastAsia="en-US"/>
              </w:rPr>
              <w:t>0919901 - 0921000</w:t>
            </w:r>
          </w:p>
        </w:tc>
      </w:tr>
    </w:tbl>
    <w:p w:rsidR="00FF6480" w:rsidRDefault="00FF6480" w:rsidP="00FF6480">
      <w:pPr>
        <w:ind w:firstLine="708"/>
        <w:jc w:val="both"/>
        <w:rPr>
          <w:rFonts w:eastAsia="Times New Roman"/>
        </w:rPr>
      </w:pPr>
    </w:p>
    <w:p w:rsidR="00FF6480" w:rsidRDefault="00FF6480" w:rsidP="00FF6480">
      <w:pPr>
        <w:tabs>
          <w:tab w:val="left" w:pos="113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2. Контроль за исполнением настоящего решения возложить на секретаря избирательной комиссии Шутя Ю.П.</w:t>
      </w:r>
    </w:p>
    <w:p w:rsidR="00FF6480" w:rsidRDefault="00FF6480" w:rsidP="00FF6480">
      <w:pPr>
        <w:tabs>
          <w:tab w:val="left" w:pos="6599"/>
        </w:tabs>
        <w:jc w:val="both"/>
        <w:rPr>
          <w:rFonts w:eastAsia="Times New Roman"/>
          <w:i/>
          <w:sz w:val="20"/>
          <w:szCs w:val="20"/>
        </w:rPr>
      </w:pPr>
    </w:p>
    <w:p w:rsidR="00FF6480" w:rsidRDefault="00FF6480" w:rsidP="00FF6480">
      <w:pPr>
        <w:tabs>
          <w:tab w:val="left" w:pos="6599"/>
        </w:tabs>
        <w:jc w:val="both"/>
        <w:rPr>
          <w:rFonts w:eastAsia="Times New Roman"/>
          <w:sz w:val="20"/>
          <w:szCs w:val="20"/>
        </w:rPr>
      </w:pPr>
    </w:p>
    <w:tbl>
      <w:tblPr>
        <w:tblW w:w="8517" w:type="dxa"/>
        <w:tblLayout w:type="fixed"/>
        <w:tblLook w:val="04A0" w:firstRow="1" w:lastRow="0" w:firstColumn="1" w:lastColumn="0" w:noHBand="0" w:noVBand="1"/>
      </w:tblPr>
      <w:tblGrid>
        <w:gridCol w:w="3273"/>
        <w:gridCol w:w="2268"/>
        <w:gridCol w:w="283"/>
        <w:gridCol w:w="2693"/>
      </w:tblGrid>
      <w:tr w:rsidR="00DE5AC5" w:rsidTr="00DE5AC5">
        <w:trPr>
          <w:cantSplit/>
        </w:trPr>
        <w:tc>
          <w:tcPr>
            <w:tcW w:w="3273" w:type="dxa"/>
          </w:tcPr>
          <w:p w:rsidR="00DE5AC5" w:rsidRDefault="00DE5AC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Председатель территориальной избирательной комиссии</w:t>
            </w:r>
          </w:p>
          <w:p w:rsidR="00DE5AC5" w:rsidRDefault="00DE5AC5">
            <w:pPr>
              <w:keepNext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FF6480">
              <w:rPr>
                <w:rFonts w:eastAsia="Times New Roman"/>
                <w:lang w:eastAsia="en-US"/>
              </w:rPr>
              <w:t>Ломоносовского муниципального района</w:t>
            </w:r>
          </w:p>
          <w:p w:rsidR="00DE5AC5" w:rsidRDefault="00DE5AC5" w:rsidP="00FF6480">
            <w:pPr>
              <w:keepNext/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</w:tcPr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_________________</w:t>
            </w: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DE5AC5" w:rsidRPr="00DE5AC5" w:rsidRDefault="00DE5AC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   </w:t>
            </w:r>
            <w:r w:rsidRPr="00DE5AC5">
              <w:rPr>
                <w:rFonts w:eastAsia="Times New Roman"/>
                <w:lang w:eastAsia="en-US"/>
              </w:rPr>
              <w:t xml:space="preserve">А.А. </w:t>
            </w:r>
            <w:proofErr w:type="spellStart"/>
            <w:r w:rsidRPr="00DE5AC5">
              <w:rPr>
                <w:rFonts w:eastAsia="Times New Roman"/>
                <w:lang w:eastAsia="en-US"/>
              </w:rPr>
              <w:t>Топчян</w:t>
            </w:r>
            <w:proofErr w:type="spellEnd"/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</w:tr>
      <w:tr w:rsidR="00DE5AC5" w:rsidTr="00DE5AC5">
        <w:trPr>
          <w:cantSplit/>
        </w:trPr>
        <w:tc>
          <w:tcPr>
            <w:tcW w:w="3273" w:type="dxa"/>
          </w:tcPr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</w:tr>
      <w:tr w:rsidR="00DE5AC5" w:rsidTr="00DE5AC5">
        <w:trPr>
          <w:cantSplit/>
        </w:trPr>
        <w:tc>
          <w:tcPr>
            <w:tcW w:w="3273" w:type="dxa"/>
          </w:tcPr>
          <w:p w:rsidR="00DE5AC5" w:rsidRDefault="00DE5AC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Секретарь территориальной избирательной комиссии</w:t>
            </w:r>
          </w:p>
          <w:p w:rsidR="00DE5AC5" w:rsidRDefault="00DE5AC5">
            <w:pPr>
              <w:keepNext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FF6480">
              <w:rPr>
                <w:rFonts w:eastAsia="Times New Roman"/>
                <w:lang w:eastAsia="en-US"/>
              </w:rPr>
              <w:t xml:space="preserve">Ломоносовского муниципального района </w:t>
            </w:r>
          </w:p>
          <w:p w:rsidR="00DE5AC5" w:rsidRDefault="00DE5AC5" w:rsidP="00FF6480">
            <w:pPr>
              <w:keepNext/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</w:tcPr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14"/>
                <w:szCs w:val="14"/>
                <w:lang w:eastAsia="en-US"/>
              </w:rPr>
            </w:pPr>
          </w:p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14"/>
                <w:szCs w:val="14"/>
                <w:lang w:eastAsia="en-US"/>
              </w:rPr>
            </w:pPr>
          </w:p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_________________</w:t>
            </w: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14"/>
                <w:szCs w:val="14"/>
                <w:lang w:eastAsia="en-US"/>
              </w:rPr>
            </w:pPr>
          </w:p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14"/>
                <w:szCs w:val="14"/>
                <w:lang w:eastAsia="en-US"/>
              </w:rPr>
            </w:pPr>
          </w:p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DE5AC5" w:rsidRPr="00DE5AC5" w:rsidRDefault="00DE5AC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</w:t>
            </w:r>
            <w:r w:rsidRPr="00DE5AC5">
              <w:rPr>
                <w:rFonts w:eastAsia="Times New Roman"/>
                <w:lang w:eastAsia="en-US"/>
              </w:rPr>
              <w:t xml:space="preserve">Ю.П. </w:t>
            </w:r>
            <w:proofErr w:type="spellStart"/>
            <w:r w:rsidRPr="00DE5AC5">
              <w:rPr>
                <w:rFonts w:eastAsia="Times New Roman"/>
                <w:lang w:eastAsia="en-US"/>
              </w:rPr>
              <w:t>Шуть</w:t>
            </w:r>
            <w:proofErr w:type="spellEnd"/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8C32CF" w:rsidRDefault="008C32CF"/>
    <w:sectPr w:rsidR="008C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80"/>
    <w:rsid w:val="004947F4"/>
    <w:rsid w:val="00600EBD"/>
    <w:rsid w:val="0062020B"/>
    <w:rsid w:val="006E4DF5"/>
    <w:rsid w:val="008033A8"/>
    <w:rsid w:val="008C32CF"/>
    <w:rsid w:val="00A750BF"/>
    <w:rsid w:val="00AD62A7"/>
    <w:rsid w:val="00AE67E7"/>
    <w:rsid w:val="00DE5AC5"/>
    <w:rsid w:val="00E05F0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7240F-2BBB-40A5-B1D0-DAF516E8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</cp:revision>
  <dcterms:created xsi:type="dcterms:W3CDTF">2024-03-04T10:48:00Z</dcterms:created>
  <dcterms:modified xsi:type="dcterms:W3CDTF">2024-03-10T11:45:00Z</dcterms:modified>
</cp:coreProperties>
</file>