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5810D1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>Территориальная избирательная комиссия</w:t>
      </w:r>
    </w:p>
    <w:p w:rsidR="0042378E" w:rsidRDefault="0042378E" w:rsidP="005810D1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>Ломоносовского муниципального района</w:t>
      </w:r>
    </w:p>
    <w:p w:rsidR="0042378E" w:rsidRDefault="0042378E" w:rsidP="005810D1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>Ленинградской области</w:t>
      </w:r>
    </w:p>
    <w:p w:rsidR="0042378E" w:rsidRDefault="0042378E" w:rsidP="005810D1">
      <w:pPr>
        <w:jc w:val="center"/>
        <w:rPr>
          <w:b/>
          <w:bCs/>
          <w:sz w:val="28"/>
        </w:rPr>
      </w:pPr>
    </w:p>
    <w:p w:rsidR="0042378E" w:rsidRDefault="0042378E" w:rsidP="005810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5810D1">
      <w:pPr>
        <w:jc w:val="center"/>
        <w:rPr>
          <w:b/>
          <w:bCs/>
          <w:sz w:val="28"/>
        </w:rPr>
      </w:pPr>
    </w:p>
    <w:p w:rsidR="0042378E" w:rsidRDefault="00AE34A8" w:rsidP="005810D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42378E">
        <w:rPr>
          <w:sz w:val="28"/>
          <w:szCs w:val="28"/>
        </w:rPr>
        <w:t xml:space="preserve"> июля 2018 года                                                                                 </w:t>
      </w:r>
      <w:r w:rsidR="00391736">
        <w:rPr>
          <w:sz w:val="28"/>
          <w:szCs w:val="28"/>
        </w:rPr>
        <w:t xml:space="preserve"> № 12/107</w:t>
      </w:r>
    </w:p>
    <w:p w:rsidR="0042378E" w:rsidRDefault="0042378E" w:rsidP="005810D1">
      <w:pPr>
        <w:jc w:val="center"/>
        <w:rPr>
          <w:b/>
          <w:sz w:val="28"/>
          <w:szCs w:val="28"/>
        </w:rPr>
      </w:pPr>
    </w:p>
    <w:p w:rsidR="00B93B0F" w:rsidRDefault="005810D1" w:rsidP="005810D1">
      <w:pPr>
        <w:ind w:firstLine="720"/>
        <w:jc w:val="center"/>
        <w:rPr>
          <w:b/>
          <w:sz w:val="28"/>
          <w:szCs w:val="28"/>
        </w:rPr>
      </w:pPr>
      <w:r w:rsidRPr="005810D1">
        <w:rPr>
          <w:b/>
          <w:sz w:val="28"/>
          <w:szCs w:val="28"/>
        </w:rPr>
        <w:t xml:space="preserve">О кандидатурах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5810D1">
        <w:rPr>
          <w:b/>
          <w:sz w:val="28"/>
          <w:szCs w:val="28"/>
        </w:rPr>
        <w:t>для исключения из резерва составов участковых комиссий</w:t>
      </w:r>
    </w:p>
    <w:p w:rsidR="005810D1" w:rsidRDefault="005810D1" w:rsidP="005810D1">
      <w:pPr>
        <w:ind w:firstLine="720"/>
        <w:jc w:val="center"/>
      </w:pPr>
    </w:p>
    <w:p w:rsidR="005810D1" w:rsidRPr="005810D1" w:rsidRDefault="0042378E" w:rsidP="005810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0D1" w:rsidRPr="005810D1">
        <w:rPr>
          <w:sz w:val="28"/>
          <w:szCs w:val="28"/>
        </w:rPr>
        <w:t>На основании пункта 9 статьи 26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05.12.2012г.  № 152/1137-6 (в редакции постановления ЦИК России от 26.03.2014 года № 223/1436-6, от 10.06.2015 года № 286/1680-6, от 01.11.2017г. № 108/903-7 территориальная избирательная комиссия Ломоносовского муниципального района</w:t>
      </w:r>
    </w:p>
    <w:p w:rsidR="005810D1" w:rsidRDefault="005810D1" w:rsidP="005810D1">
      <w:pPr>
        <w:widowControl w:val="0"/>
        <w:ind w:firstLine="709"/>
        <w:jc w:val="both"/>
        <w:rPr>
          <w:sz w:val="28"/>
          <w:szCs w:val="28"/>
        </w:rPr>
      </w:pPr>
      <w:r w:rsidRPr="005810D1">
        <w:rPr>
          <w:sz w:val="28"/>
          <w:szCs w:val="28"/>
        </w:rPr>
        <w:t xml:space="preserve">                                                        </w:t>
      </w:r>
    </w:p>
    <w:p w:rsidR="005810D1" w:rsidRDefault="005810D1" w:rsidP="005810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810D1">
        <w:rPr>
          <w:sz w:val="28"/>
          <w:szCs w:val="28"/>
        </w:rPr>
        <w:t>Решила:</w:t>
      </w:r>
    </w:p>
    <w:p w:rsidR="005810D1" w:rsidRPr="005810D1" w:rsidRDefault="005810D1" w:rsidP="005810D1">
      <w:pPr>
        <w:widowControl w:val="0"/>
        <w:ind w:firstLine="709"/>
        <w:jc w:val="both"/>
        <w:rPr>
          <w:sz w:val="28"/>
          <w:szCs w:val="28"/>
        </w:rPr>
      </w:pPr>
    </w:p>
    <w:p w:rsidR="005810D1" w:rsidRPr="005810D1" w:rsidRDefault="005810D1" w:rsidP="005810D1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810D1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Ломоносовского м</w:t>
      </w:r>
      <w:r w:rsidR="00391736">
        <w:rPr>
          <w:sz w:val="28"/>
          <w:szCs w:val="28"/>
        </w:rPr>
        <w:t>униципального района кандидатуры</w:t>
      </w:r>
      <w:r w:rsidRPr="005810D1">
        <w:rPr>
          <w:sz w:val="28"/>
          <w:szCs w:val="28"/>
        </w:rPr>
        <w:t xml:space="preserve"> согласно прилагаемому списку (Приложение 1).</w:t>
      </w:r>
    </w:p>
    <w:p w:rsidR="005810D1" w:rsidRPr="005810D1" w:rsidRDefault="005810D1" w:rsidP="005810D1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5810D1" w:rsidRPr="005810D1" w:rsidRDefault="005810D1" w:rsidP="005810D1">
      <w:pPr>
        <w:pStyle w:val="a3"/>
        <w:widowControl w:val="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810D1">
        <w:rPr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5810D1" w:rsidRPr="005810D1" w:rsidRDefault="005810D1" w:rsidP="005810D1">
      <w:pPr>
        <w:widowControl w:val="0"/>
        <w:jc w:val="both"/>
        <w:rPr>
          <w:sz w:val="28"/>
          <w:szCs w:val="28"/>
        </w:rPr>
      </w:pPr>
    </w:p>
    <w:p w:rsidR="0042378E" w:rsidRDefault="005810D1" w:rsidP="005810D1">
      <w:pPr>
        <w:widowControl w:val="0"/>
        <w:jc w:val="both"/>
        <w:rPr>
          <w:sz w:val="28"/>
          <w:szCs w:val="28"/>
        </w:rPr>
      </w:pPr>
      <w:r w:rsidRPr="005810D1"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Ломоносовского муниципального района </w:t>
      </w:r>
      <w:proofErr w:type="spellStart"/>
      <w:r w:rsidRPr="005810D1">
        <w:rPr>
          <w:sz w:val="28"/>
          <w:szCs w:val="28"/>
        </w:rPr>
        <w:t>Шуть</w:t>
      </w:r>
      <w:proofErr w:type="spellEnd"/>
      <w:r w:rsidRPr="005810D1">
        <w:rPr>
          <w:sz w:val="28"/>
          <w:szCs w:val="28"/>
        </w:rPr>
        <w:t xml:space="preserve"> Ю.П.</w:t>
      </w:r>
    </w:p>
    <w:p w:rsidR="005810D1" w:rsidRDefault="005810D1" w:rsidP="005810D1">
      <w:pPr>
        <w:widowControl w:val="0"/>
        <w:ind w:firstLine="709"/>
        <w:jc w:val="both"/>
        <w:rPr>
          <w:sz w:val="28"/>
          <w:szCs w:val="28"/>
        </w:rPr>
      </w:pPr>
    </w:p>
    <w:p w:rsidR="005810D1" w:rsidRDefault="005810D1" w:rsidP="005810D1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782"/>
    <w:multiLevelType w:val="hybridMultilevel"/>
    <w:tmpl w:val="C7DA7AF0"/>
    <w:lvl w:ilvl="0" w:tplc="80BE734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F5583"/>
    <w:rsid w:val="00391736"/>
    <w:rsid w:val="0042378E"/>
    <w:rsid w:val="005810D1"/>
    <w:rsid w:val="006B5C01"/>
    <w:rsid w:val="00727924"/>
    <w:rsid w:val="00AE34A8"/>
    <w:rsid w:val="00B05E04"/>
    <w:rsid w:val="00B93B0F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2018-06-20T12:28:00Z</dcterms:created>
  <dcterms:modified xsi:type="dcterms:W3CDTF">2018-07-18T05:47:00Z</dcterms:modified>
</cp:coreProperties>
</file>