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2A7A48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B090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6B090B">
        <w:rPr>
          <w:sz w:val="26"/>
          <w:szCs w:val="26"/>
        </w:rPr>
        <w:t>я</w:t>
      </w:r>
      <w:r w:rsidR="00227F0C">
        <w:rPr>
          <w:sz w:val="26"/>
          <w:szCs w:val="26"/>
        </w:rPr>
        <w:t xml:space="preserve"> 2018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6B090B"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E90843">
        <w:rPr>
          <w:sz w:val="26"/>
          <w:szCs w:val="26"/>
        </w:rPr>
        <w:t>43</w:t>
      </w:r>
      <w:bookmarkStart w:id="0" w:name="_GoBack"/>
      <w:bookmarkEnd w:id="0"/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1B69D0">
        <w:rPr>
          <w:b/>
          <w:sz w:val="26"/>
          <w:szCs w:val="26"/>
        </w:rPr>
        <w:t>Кузнецовой Евгении Владимировны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8C39C4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Гостилиц</w:t>
      </w:r>
      <w:r w:rsidR="002A7A48">
        <w:rPr>
          <w:b/>
          <w:sz w:val="26"/>
          <w:szCs w:val="26"/>
        </w:rPr>
        <w:t>кого</w:t>
      </w:r>
      <w:proofErr w:type="spellEnd"/>
      <w:r w:rsidR="00452BF7">
        <w:rPr>
          <w:b/>
          <w:sz w:val="26"/>
          <w:szCs w:val="26"/>
        </w:rPr>
        <w:t xml:space="preserve"> </w:t>
      </w:r>
      <w:r w:rsidR="001B69D0">
        <w:rPr>
          <w:b/>
          <w:sz w:val="26"/>
          <w:szCs w:val="26"/>
        </w:rPr>
        <w:t>Запад</w:t>
      </w:r>
      <w:r w:rsidR="0042724A">
        <w:rPr>
          <w:b/>
          <w:sz w:val="26"/>
          <w:szCs w:val="26"/>
        </w:rPr>
        <w:t xml:space="preserve">ного </w:t>
      </w:r>
      <w:r w:rsidR="00E4793D">
        <w:rPr>
          <w:b/>
          <w:sz w:val="26"/>
          <w:szCs w:val="26"/>
        </w:rPr>
        <w:t>избирательного участка № 6</w:t>
      </w:r>
      <w:r w:rsidR="001B69D0">
        <w:rPr>
          <w:b/>
          <w:sz w:val="26"/>
          <w:szCs w:val="26"/>
        </w:rPr>
        <w:t>41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0469A7" w:rsidRPr="009348D6" w:rsidRDefault="0017547C" w:rsidP="00A74DAD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0469A7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</w:t>
      </w:r>
      <w:r w:rsidR="008C39C4">
        <w:rPr>
          <w:bCs/>
          <w:sz w:val="24"/>
        </w:rPr>
        <w:t xml:space="preserve">избирательной комиссии </w:t>
      </w:r>
      <w:proofErr w:type="spellStart"/>
      <w:r w:rsidR="001B69D0" w:rsidRPr="001B69D0">
        <w:rPr>
          <w:bCs/>
          <w:sz w:val="24"/>
        </w:rPr>
        <w:t>Гостилицкого</w:t>
      </w:r>
      <w:proofErr w:type="spellEnd"/>
      <w:r w:rsidR="001B69D0" w:rsidRPr="001B69D0">
        <w:rPr>
          <w:bCs/>
          <w:sz w:val="24"/>
        </w:rPr>
        <w:t xml:space="preserve"> Западного избирательного участка № 641</w:t>
      </w:r>
      <w:r w:rsidR="008C39C4">
        <w:rPr>
          <w:bCs/>
          <w:sz w:val="24"/>
        </w:rPr>
        <w:t xml:space="preserve"> </w:t>
      </w:r>
      <w:r w:rsidR="00A74DAD">
        <w:rPr>
          <w:sz w:val="24"/>
        </w:rPr>
        <w:t>Кузнецову Евгению Владимировну</w:t>
      </w:r>
      <w:r w:rsidR="008C39C4">
        <w:rPr>
          <w:sz w:val="24"/>
        </w:rPr>
        <w:t>,</w:t>
      </w:r>
      <w:r w:rsidR="008C39C4" w:rsidRPr="008C39C4">
        <w:rPr>
          <w:sz w:val="24"/>
        </w:rPr>
        <w:t xml:space="preserve"> </w:t>
      </w:r>
      <w:r w:rsidR="00A74DAD">
        <w:rPr>
          <w:sz w:val="24"/>
        </w:rPr>
        <w:t>24</w:t>
      </w:r>
      <w:r w:rsidR="000F47FA" w:rsidRPr="000469A7">
        <w:rPr>
          <w:sz w:val="24"/>
        </w:rPr>
        <w:t xml:space="preserve"> </w:t>
      </w:r>
      <w:r w:rsidR="00A74DAD">
        <w:rPr>
          <w:sz w:val="24"/>
        </w:rPr>
        <w:t>ноябр</w:t>
      </w:r>
      <w:r w:rsidR="00B17CB8">
        <w:rPr>
          <w:sz w:val="24"/>
        </w:rPr>
        <w:t>я</w:t>
      </w:r>
      <w:r w:rsidR="00452BF7">
        <w:rPr>
          <w:sz w:val="24"/>
        </w:rPr>
        <w:t xml:space="preserve"> 19</w:t>
      </w:r>
      <w:r w:rsidR="00A74DAD">
        <w:rPr>
          <w:sz w:val="24"/>
        </w:rPr>
        <w:t>53</w:t>
      </w:r>
      <w:r w:rsidR="009348D6" w:rsidRPr="000469A7">
        <w:rPr>
          <w:bCs/>
          <w:sz w:val="24"/>
        </w:rPr>
        <w:t xml:space="preserve"> года рождения, образование </w:t>
      </w:r>
      <w:r w:rsidR="00A74DAD">
        <w:rPr>
          <w:bCs/>
          <w:sz w:val="24"/>
        </w:rPr>
        <w:t>средн</w:t>
      </w:r>
      <w:r w:rsidR="008C39C4">
        <w:rPr>
          <w:bCs/>
          <w:sz w:val="24"/>
        </w:rPr>
        <w:t>ее</w:t>
      </w:r>
      <w:r w:rsidR="009348D6" w:rsidRPr="000469A7">
        <w:rPr>
          <w:bCs/>
          <w:sz w:val="24"/>
        </w:rPr>
        <w:t xml:space="preserve">, </w:t>
      </w:r>
      <w:r w:rsidR="00A74DAD">
        <w:rPr>
          <w:bCs/>
          <w:sz w:val="24"/>
        </w:rPr>
        <w:t>пенсионерку</w:t>
      </w:r>
      <w:r w:rsidR="009348D6" w:rsidRPr="000469A7">
        <w:rPr>
          <w:bCs/>
          <w:sz w:val="24"/>
        </w:rPr>
        <w:t xml:space="preserve">, </w:t>
      </w:r>
      <w:r w:rsidR="00A74DAD">
        <w:rPr>
          <w:bCs/>
          <w:sz w:val="24"/>
        </w:rPr>
        <w:t>предложенную</w:t>
      </w:r>
      <w:r w:rsidR="009348D6" w:rsidRPr="000469A7">
        <w:rPr>
          <w:bCs/>
          <w:sz w:val="24"/>
        </w:rPr>
        <w:t xml:space="preserve"> в состав участковой </w:t>
      </w:r>
      <w:r w:rsidR="00A8058F" w:rsidRPr="000469A7">
        <w:rPr>
          <w:bCs/>
          <w:sz w:val="24"/>
        </w:rPr>
        <w:t xml:space="preserve">избирательной </w:t>
      </w:r>
      <w:r w:rsidR="009348D6" w:rsidRPr="000469A7">
        <w:rPr>
          <w:bCs/>
          <w:sz w:val="24"/>
        </w:rPr>
        <w:t xml:space="preserve">комиссии </w:t>
      </w:r>
      <w:r w:rsidR="00A74DAD">
        <w:rPr>
          <w:bCs/>
          <w:sz w:val="24"/>
        </w:rPr>
        <w:t>Р</w:t>
      </w:r>
      <w:r w:rsidR="00662385">
        <w:rPr>
          <w:bCs/>
          <w:sz w:val="24"/>
        </w:rPr>
        <w:t>егиональным отделением</w:t>
      </w:r>
      <w:r w:rsidR="00A4503D">
        <w:rPr>
          <w:bCs/>
          <w:sz w:val="24"/>
        </w:rPr>
        <w:t xml:space="preserve"> </w:t>
      </w:r>
      <w:r w:rsidR="00662385">
        <w:rPr>
          <w:bCs/>
          <w:sz w:val="24"/>
        </w:rPr>
        <w:t xml:space="preserve">Политической партии </w:t>
      </w:r>
      <w:r w:rsidR="00A74DAD">
        <w:rPr>
          <w:bCs/>
          <w:sz w:val="24"/>
        </w:rPr>
        <w:t>СПРАВЕДЛИВАЯ РОССИЯ в Ленинградской области</w:t>
      </w:r>
      <w:r w:rsidR="000469A7" w:rsidRPr="009348D6">
        <w:rPr>
          <w:bCs/>
          <w:sz w:val="24"/>
        </w:rPr>
        <w:t>.</w:t>
      </w:r>
    </w:p>
    <w:p w:rsidR="005F3932" w:rsidRPr="000469A7" w:rsidRDefault="005F3932" w:rsidP="000469A7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A74DAD">
        <w:rPr>
          <w:bCs/>
          <w:sz w:val="24"/>
        </w:rPr>
        <w:t>41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E4793D" w:rsidRPr="005F3932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</w:t>
      </w:r>
      <w:r w:rsidR="001942E0" w:rsidRPr="001942E0">
        <w:rPr>
          <w:bCs/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42724A" w:rsidRDefault="0042724A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22F23"/>
    <w:rsid w:val="000469A7"/>
    <w:rsid w:val="000F47FA"/>
    <w:rsid w:val="00116B31"/>
    <w:rsid w:val="001405A3"/>
    <w:rsid w:val="0017547C"/>
    <w:rsid w:val="0018366F"/>
    <w:rsid w:val="001942E0"/>
    <w:rsid w:val="001B69D0"/>
    <w:rsid w:val="001E150A"/>
    <w:rsid w:val="001E20EC"/>
    <w:rsid w:val="00211646"/>
    <w:rsid w:val="00227F0C"/>
    <w:rsid w:val="00272674"/>
    <w:rsid w:val="00281968"/>
    <w:rsid w:val="002A7A48"/>
    <w:rsid w:val="003030BB"/>
    <w:rsid w:val="003925D1"/>
    <w:rsid w:val="003E4879"/>
    <w:rsid w:val="00415C4E"/>
    <w:rsid w:val="0042724A"/>
    <w:rsid w:val="00452BF7"/>
    <w:rsid w:val="00496A3F"/>
    <w:rsid w:val="004A6AFC"/>
    <w:rsid w:val="004C60F1"/>
    <w:rsid w:val="004D4B5D"/>
    <w:rsid w:val="00544BE0"/>
    <w:rsid w:val="005F3932"/>
    <w:rsid w:val="0061026F"/>
    <w:rsid w:val="00656687"/>
    <w:rsid w:val="00662385"/>
    <w:rsid w:val="006944E7"/>
    <w:rsid w:val="006B090B"/>
    <w:rsid w:val="006B32AA"/>
    <w:rsid w:val="00700929"/>
    <w:rsid w:val="00727924"/>
    <w:rsid w:val="007C28D2"/>
    <w:rsid w:val="008B54C2"/>
    <w:rsid w:val="008C39C4"/>
    <w:rsid w:val="009348D6"/>
    <w:rsid w:val="00992074"/>
    <w:rsid w:val="009C4CC8"/>
    <w:rsid w:val="009E243F"/>
    <w:rsid w:val="00A219B9"/>
    <w:rsid w:val="00A308B1"/>
    <w:rsid w:val="00A4503D"/>
    <w:rsid w:val="00A5368D"/>
    <w:rsid w:val="00A74DAD"/>
    <w:rsid w:val="00A8058F"/>
    <w:rsid w:val="00AD7B9D"/>
    <w:rsid w:val="00B14D7D"/>
    <w:rsid w:val="00B17CB8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90843"/>
    <w:rsid w:val="00EB0959"/>
    <w:rsid w:val="00EB5122"/>
    <w:rsid w:val="00EB5217"/>
    <w:rsid w:val="00EC6EEE"/>
    <w:rsid w:val="00F46612"/>
    <w:rsid w:val="00F8645E"/>
    <w:rsid w:val="00F912DB"/>
    <w:rsid w:val="00FB2351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90</cp:revision>
  <cp:lastPrinted>2016-07-29T07:55:00Z</cp:lastPrinted>
  <dcterms:created xsi:type="dcterms:W3CDTF">2015-06-25T11:40:00Z</dcterms:created>
  <dcterms:modified xsi:type="dcterms:W3CDTF">2018-02-13T08:51:00Z</dcterms:modified>
</cp:coreProperties>
</file>