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61233C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</w:t>
      </w:r>
      <w:r w:rsidR="00EB0FF8">
        <w:rPr>
          <w:sz w:val="28"/>
          <w:szCs w:val="28"/>
        </w:rPr>
        <w:t xml:space="preserve"> </w:t>
      </w:r>
      <w:r w:rsidR="005B10E4">
        <w:rPr>
          <w:sz w:val="28"/>
          <w:szCs w:val="28"/>
        </w:rPr>
        <w:t>марта 2019</w:t>
      </w:r>
      <w:r w:rsidR="0042378E">
        <w:rPr>
          <w:sz w:val="28"/>
          <w:szCs w:val="28"/>
        </w:rPr>
        <w:t xml:space="preserve"> года                                                                                </w:t>
      </w:r>
      <w:r w:rsidR="005B10E4">
        <w:rPr>
          <w:sz w:val="28"/>
          <w:szCs w:val="28"/>
        </w:rPr>
        <w:t xml:space="preserve">    </w:t>
      </w:r>
      <w:r w:rsidR="0042378E">
        <w:rPr>
          <w:sz w:val="28"/>
          <w:szCs w:val="28"/>
        </w:rPr>
        <w:t xml:space="preserve">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3/14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proofErr w:type="spellStart"/>
      <w:r w:rsidR="0061233C">
        <w:rPr>
          <w:b/>
          <w:sz w:val="28"/>
          <w:szCs w:val="28"/>
        </w:rPr>
        <w:t>Зарыпова</w:t>
      </w:r>
      <w:proofErr w:type="spellEnd"/>
      <w:r w:rsidR="0061233C">
        <w:rPr>
          <w:b/>
          <w:sz w:val="28"/>
          <w:szCs w:val="28"/>
        </w:rPr>
        <w:t xml:space="preserve"> Александра Александровича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61233C">
        <w:rPr>
          <w:b/>
          <w:sz w:val="28"/>
          <w:szCs w:val="28"/>
        </w:rPr>
        <w:t>Лебяжен</w:t>
      </w:r>
      <w:r w:rsidR="005B10E4">
        <w:rPr>
          <w:b/>
          <w:sz w:val="28"/>
          <w:szCs w:val="28"/>
        </w:rPr>
        <w:t>ского</w:t>
      </w:r>
      <w:proofErr w:type="spellEnd"/>
      <w:r w:rsidR="005B10E4">
        <w:rPr>
          <w:b/>
          <w:sz w:val="28"/>
          <w:szCs w:val="28"/>
        </w:rPr>
        <w:t xml:space="preserve"> </w:t>
      </w:r>
      <w:r w:rsidR="0061233C">
        <w:rPr>
          <w:b/>
          <w:sz w:val="28"/>
          <w:szCs w:val="28"/>
        </w:rPr>
        <w:t>Центрального избирательного участка № 6</w:t>
      </w:r>
      <w:r w:rsidR="005B10E4">
        <w:rPr>
          <w:b/>
          <w:sz w:val="28"/>
          <w:szCs w:val="28"/>
        </w:rPr>
        <w:t>2</w:t>
      </w:r>
      <w:r w:rsidR="0061233C">
        <w:rPr>
          <w:b/>
          <w:sz w:val="28"/>
          <w:szCs w:val="28"/>
        </w:rPr>
        <w:t>7</w:t>
      </w:r>
      <w:r w:rsidRPr="00B93B0F">
        <w:rPr>
          <w:b/>
          <w:sz w:val="28"/>
          <w:szCs w:val="28"/>
        </w:rPr>
        <w:t xml:space="preserve"> </w:t>
      </w:r>
      <w:r w:rsidR="00671B90">
        <w:rPr>
          <w:b/>
          <w:sz w:val="28"/>
          <w:szCs w:val="28"/>
        </w:rPr>
        <w:t xml:space="preserve">      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Default="0042378E" w:rsidP="006123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</w:t>
      </w:r>
      <w:r w:rsidR="0061233C">
        <w:rPr>
          <w:sz w:val="28"/>
          <w:szCs w:val="28"/>
        </w:rPr>
        <w:t>и Ленинградской области от 27 февраля 2019 года № 39/294</w:t>
      </w:r>
      <w:r w:rsidR="00B93B0F" w:rsidRPr="00B93B0F">
        <w:rPr>
          <w:sz w:val="28"/>
          <w:szCs w:val="28"/>
        </w:rPr>
        <w:t xml:space="preserve"> «О кандидатурах, </w:t>
      </w:r>
      <w:r w:rsidR="0061233C">
        <w:rPr>
          <w:sz w:val="28"/>
          <w:szCs w:val="28"/>
        </w:rPr>
        <w:t xml:space="preserve">дополнительно </w:t>
      </w:r>
      <w:r w:rsidR="00B93B0F" w:rsidRPr="00B93B0F">
        <w:rPr>
          <w:sz w:val="28"/>
          <w:szCs w:val="28"/>
        </w:rPr>
        <w:t xml:space="preserve">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B7381F" w:rsidRDefault="00B93B0F" w:rsidP="0061233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61233C" w:rsidRPr="0061233C">
        <w:rPr>
          <w:sz w:val="28"/>
          <w:szCs w:val="28"/>
        </w:rPr>
        <w:t>Лебяженского</w:t>
      </w:r>
      <w:proofErr w:type="spellEnd"/>
      <w:r w:rsidR="0061233C" w:rsidRPr="0061233C">
        <w:rPr>
          <w:sz w:val="28"/>
          <w:szCs w:val="28"/>
        </w:rPr>
        <w:t xml:space="preserve"> Центрального избирательного участка № 627</w:t>
      </w:r>
      <w:r w:rsidR="005B10E4" w:rsidRPr="005B10E4">
        <w:rPr>
          <w:sz w:val="28"/>
          <w:szCs w:val="28"/>
        </w:rPr>
        <w:t xml:space="preserve"> </w:t>
      </w:r>
      <w:proofErr w:type="spellStart"/>
      <w:r w:rsidR="0061233C" w:rsidRPr="0061233C">
        <w:rPr>
          <w:sz w:val="28"/>
          <w:szCs w:val="28"/>
        </w:rPr>
        <w:t>Зарыпова</w:t>
      </w:r>
      <w:proofErr w:type="spellEnd"/>
      <w:r w:rsidR="0061233C" w:rsidRPr="0061233C">
        <w:rPr>
          <w:sz w:val="28"/>
          <w:szCs w:val="28"/>
        </w:rPr>
        <w:t xml:space="preserve"> Александра Александровича</w:t>
      </w:r>
      <w:r w:rsidR="0061233C">
        <w:rPr>
          <w:sz w:val="28"/>
          <w:szCs w:val="28"/>
        </w:rPr>
        <w:t>, 1 августа</w:t>
      </w:r>
      <w:r w:rsidRPr="00B93B0F">
        <w:rPr>
          <w:sz w:val="28"/>
          <w:szCs w:val="28"/>
        </w:rPr>
        <w:t xml:space="preserve"> 19</w:t>
      </w:r>
      <w:r w:rsidR="0061233C">
        <w:rPr>
          <w:sz w:val="28"/>
          <w:szCs w:val="28"/>
        </w:rPr>
        <w:t>64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B10E4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61233C">
        <w:rPr>
          <w:sz w:val="28"/>
          <w:szCs w:val="28"/>
        </w:rPr>
        <w:t>менеджера по рекламе МКУ «ЦИАХО»</w:t>
      </w:r>
      <w:r w:rsidRPr="00B93B0F">
        <w:rPr>
          <w:sz w:val="28"/>
          <w:szCs w:val="28"/>
        </w:rPr>
        <w:t xml:space="preserve">, предложенную в состав участковой избирательной комиссии </w:t>
      </w:r>
      <w:r w:rsidR="0061233C">
        <w:rPr>
          <w:sz w:val="28"/>
          <w:szCs w:val="28"/>
        </w:rPr>
        <w:t>Ленинградским региональным</w:t>
      </w:r>
      <w:r w:rsidR="0061233C" w:rsidRPr="0061233C">
        <w:rPr>
          <w:sz w:val="28"/>
          <w:szCs w:val="28"/>
        </w:rPr>
        <w:t xml:space="preserve"> отделение</w:t>
      </w:r>
      <w:r w:rsidR="0061233C">
        <w:rPr>
          <w:sz w:val="28"/>
          <w:szCs w:val="28"/>
        </w:rPr>
        <w:t>м</w:t>
      </w:r>
      <w:r w:rsidR="0061233C" w:rsidRPr="0061233C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 w:rsidRPr="00B93B0F">
        <w:rPr>
          <w:sz w:val="28"/>
          <w:szCs w:val="28"/>
        </w:rPr>
        <w:t>.</w:t>
      </w:r>
    </w:p>
    <w:p w:rsidR="00B93B0F" w:rsidRPr="00B7381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61233C">
        <w:rPr>
          <w:sz w:val="28"/>
          <w:szCs w:val="28"/>
        </w:rPr>
        <w:t>сию избирательного участка № 6</w:t>
      </w:r>
      <w:r w:rsidR="005B10E4">
        <w:rPr>
          <w:sz w:val="28"/>
          <w:szCs w:val="28"/>
        </w:rPr>
        <w:t>2</w:t>
      </w:r>
      <w:r w:rsidR="0061233C">
        <w:rPr>
          <w:sz w:val="28"/>
          <w:szCs w:val="28"/>
        </w:rPr>
        <w:t>7</w:t>
      </w:r>
      <w:bookmarkStart w:id="0" w:name="_GoBack"/>
      <w:bookmarkEnd w:id="0"/>
      <w:r w:rsidRPr="00B93B0F">
        <w:rPr>
          <w:sz w:val="28"/>
          <w:szCs w:val="28"/>
        </w:rPr>
        <w:t>.</w:t>
      </w:r>
    </w:p>
    <w:p w:rsidR="006B5C01" w:rsidRPr="006B5C01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E4989"/>
    <w:rsid w:val="0042378E"/>
    <w:rsid w:val="0057377D"/>
    <w:rsid w:val="005B10E4"/>
    <w:rsid w:val="0061233C"/>
    <w:rsid w:val="00671B90"/>
    <w:rsid w:val="006B5C01"/>
    <w:rsid w:val="00727924"/>
    <w:rsid w:val="007B36DE"/>
    <w:rsid w:val="00B05E04"/>
    <w:rsid w:val="00B654FA"/>
    <w:rsid w:val="00B7381F"/>
    <w:rsid w:val="00B93B0F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2018-06-20T12:28:00Z</dcterms:created>
  <dcterms:modified xsi:type="dcterms:W3CDTF">2019-03-19T10:11:00Z</dcterms:modified>
</cp:coreProperties>
</file>