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EE" w:rsidRDefault="00D345EE" w:rsidP="00D345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D345EE" w:rsidRDefault="00D345EE" w:rsidP="00D345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Ломоносовского муниципального района</w:t>
      </w:r>
    </w:p>
    <w:p w:rsidR="00D345EE" w:rsidRDefault="00D345EE" w:rsidP="00D345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345EE" w:rsidRDefault="00D345EE" w:rsidP="00D345E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с полномочиями избирательных комиссий </w:t>
      </w:r>
    </w:p>
    <w:p w:rsidR="00D345EE" w:rsidRDefault="00D345EE" w:rsidP="00D345E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муниципальных образований </w:t>
      </w:r>
      <w:proofErr w:type="spellStart"/>
      <w:r>
        <w:rPr>
          <w:rFonts w:ascii="Times New Roman" w:hAnsi="Times New Roman"/>
          <w:b/>
          <w:szCs w:val="24"/>
        </w:rPr>
        <w:t>Лебяженское</w:t>
      </w:r>
      <w:proofErr w:type="spellEnd"/>
      <w:r>
        <w:rPr>
          <w:rFonts w:ascii="Times New Roman" w:hAnsi="Times New Roman"/>
          <w:b/>
          <w:szCs w:val="24"/>
        </w:rPr>
        <w:t xml:space="preserve"> городское поселение, </w:t>
      </w:r>
      <w:proofErr w:type="spellStart"/>
      <w:r>
        <w:rPr>
          <w:rFonts w:ascii="Times New Roman" w:hAnsi="Times New Roman"/>
          <w:b/>
          <w:szCs w:val="24"/>
        </w:rPr>
        <w:t>Горбунковское</w:t>
      </w:r>
      <w:proofErr w:type="spellEnd"/>
      <w:r>
        <w:rPr>
          <w:rFonts w:ascii="Times New Roman" w:hAnsi="Times New Roman"/>
          <w:b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Cs w:val="24"/>
        </w:rPr>
        <w:t>Гостилицкое</w:t>
      </w:r>
      <w:proofErr w:type="spellEnd"/>
      <w:r>
        <w:rPr>
          <w:rFonts w:ascii="Times New Roman" w:hAnsi="Times New Roman"/>
          <w:b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Cs w:val="24"/>
        </w:rPr>
        <w:t>Кипенское</w:t>
      </w:r>
      <w:proofErr w:type="spellEnd"/>
      <w:r>
        <w:rPr>
          <w:rFonts w:ascii="Times New Roman" w:hAnsi="Times New Roman"/>
          <w:b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Cs w:val="24"/>
        </w:rPr>
        <w:t>Копорское</w:t>
      </w:r>
      <w:proofErr w:type="spellEnd"/>
      <w:r>
        <w:rPr>
          <w:rFonts w:ascii="Times New Roman" w:hAnsi="Times New Roman"/>
          <w:b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Cs w:val="24"/>
        </w:rPr>
        <w:t>Лаголовское</w:t>
      </w:r>
      <w:proofErr w:type="spellEnd"/>
      <w:r>
        <w:rPr>
          <w:rFonts w:ascii="Times New Roman" w:hAnsi="Times New Roman"/>
          <w:b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Cs w:val="24"/>
        </w:rPr>
        <w:t>Лопухинское</w:t>
      </w:r>
      <w:proofErr w:type="spellEnd"/>
      <w:r>
        <w:rPr>
          <w:rFonts w:ascii="Times New Roman" w:hAnsi="Times New Roman"/>
          <w:b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Cs w:val="24"/>
        </w:rPr>
        <w:t>Низинское</w:t>
      </w:r>
      <w:proofErr w:type="spellEnd"/>
      <w:r>
        <w:rPr>
          <w:rFonts w:ascii="Times New Roman" w:hAnsi="Times New Roman"/>
          <w:b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Cs w:val="24"/>
        </w:rPr>
        <w:t>Оржицкое</w:t>
      </w:r>
      <w:proofErr w:type="spellEnd"/>
      <w:r>
        <w:rPr>
          <w:rFonts w:ascii="Times New Roman" w:hAnsi="Times New Roman"/>
          <w:b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Cs w:val="24"/>
        </w:rPr>
        <w:t>Пениковское</w:t>
      </w:r>
      <w:proofErr w:type="spellEnd"/>
      <w:r>
        <w:rPr>
          <w:rFonts w:ascii="Times New Roman" w:hAnsi="Times New Roman"/>
          <w:b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Cs w:val="24"/>
        </w:rPr>
        <w:t>Ропшинское</w:t>
      </w:r>
      <w:proofErr w:type="spellEnd"/>
      <w:r>
        <w:rPr>
          <w:rFonts w:ascii="Times New Roman" w:hAnsi="Times New Roman"/>
          <w:b/>
          <w:szCs w:val="24"/>
        </w:rPr>
        <w:t xml:space="preserve"> и Русско-Высоцкое сельские поселения</w:t>
      </w:r>
      <w:r>
        <w:rPr>
          <w:rFonts w:ascii="Times New Roman" w:hAnsi="Times New Roman"/>
          <w:szCs w:val="24"/>
        </w:rPr>
        <w:t xml:space="preserve"> </w:t>
      </w:r>
    </w:p>
    <w:p w:rsidR="00D345EE" w:rsidRDefault="00D345EE" w:rsidP="00D345EE">
      <w:pPr>
        <w:jc w:val="center"/>
        <w:rPr>
          <w:rFonts w:ascii="Times New Roman" w:hAnsi="Times New Roman"/>
          <w:sz w:val="28"/>
          <w:szCs w:val="28"/>
        </w:rPr>
      </w:pPr>
    </w:p>
    <w:p w:rsidR="00D345EE" w:rsidRDefault="00D345EE" w:rsidP="00D345E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D345EE" w:rsidRDefault="00D345EE" w:rsidP="00D345EE">
      <w:pPr>
        <w:rPr>
          <w:rFonts w:ascii="Times New Roman" w:hAnsi="Times New Roman"/>
          <w:sz w:val="28"/>
          <w:szCs w:val="28"/>
        </w:rPr>
      </w:pPr>
    </w:p>
    <w:p w:rsidR="00D345EE" w:rsidRDefault="00D12D5E" w:rsidP="00D345EE">
      <w:pPr>
        <w:jc w:val="both"/>
        <w:rPr>
          <w:rFonts w:ascii="Times New Roman" w:hAnsi="Times New Roman"/>
          <w:sz w:val="28"/>
          <w:szCs w:val="28"/>
        </w:rPr>
      </w:pPr>
      <w:r w:rsidRPr="00D12D5E">
        <w:rPr>
          <w:rFonts w:ascii="Times New Roman" w:hAnsi="Times New Roman"/>
          <w:sz w:val="28"/>
          <w:szCs w:val="28"/>
        </w:rPr>
        <w:t xml:space="preserve">17 июня 2019 года                                                            </w:t>
      </w:r>
      <w:r w:rsidR="00100407">
        <w:rPr>
          <w:rFonts w:ascii="Times New Roman" w:hAnsi="Times New Roman"/>
          <w:sz w:val="28"/>
          <w:szCs w:val="28"/>
        </w:rPr>
        <w:t xml:space="preserve">                         № 11/54</w:t>
      </w:r>
    </w:p>
    <w:p w:rsidR="00D345EE" w:rsidRDefault="00D345EE" w:rsidP="00D345EE">
      <w:pPr>
        <w:pStyle w:val="a3"/>
      </w:pPr>
    </w:p>
    <w:p w:rsidR="00D345EE" w:rsidRDefault="00D345EE" w:rsidP="00D345EE">
      <w:pPr>
        <w:ind w:right="-5"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количестве подписей избирателей, необходимом для регистрации кандидатов, выдвинутых по многомандатным избирательным округам, при проведении выборов депутатов советов депутатов муниципальных образований </w:t>
      </w:r>
      <w:proofErr w:type="spellStart"/>
      <w:r>
        <w:rPr>
          <w:rFonts w:ascii="Times New Roman" w:hAnsi="Times New Roman"/>
          <w:b/>
          <w:sz w:val="28"/>
          <w:szCs w:val="28"/>
        </w:rPr>
        <w:t>Лебяженское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поселение, </w:t>
      </w:r>
      <w:proofErr w:type="spellStart"/>
      <w:r w:rsidRPr="00D345EE">
        <w:rPr>
          <w:rFonts w:ascii="Times New Roman" w:hAnsi="Times New Roman"/>
          <w:b/>
          <w:sz w:val="28"/>
          <w:szCs w:val="28"/>
        </w:rPr>
        <w:t>Горбунковское</w:t>
      </w:r>
      <w:proofErr w:type="spellEnd"/>
      <w:r w:rsidRPr="00D345E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Гостилицкое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Кипенское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Копорское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Лаголовское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Лопухинское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Низинское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Оржицкое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Пениковское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Ропшинское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Русско-Высоцкое сельские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</w:rPr>
        <w:t>четвертого созыва</w:t>
      </w:r>
    </w:p>
    <w:p w:rsidR="00D345EE" w:rsidRDefault="00D345EE" w:rsidP="00D345EE">
      <w:pPr>
        <w:ind w:right="-5" w:firstLine="720"/>
        <w:jc w:val="center"/>
        <w:rPr>
          <w:rFonts w:ascii="Times New Roman" w:hAnsi="Times New Roman"/>
          <w:b/>
          <w:sz w:val="28"/>
        </w:rPr>
      </w:pPr>
    </w:p>
    <w:p w:rsidR="00D345EE" w:rsidRDefault="00D345EE" w:rsidP="00D345EE">
      <w:pPr>
        <w:tabs>
          <w:tab w:val="left" w:pos="993"/>
        </w:tabs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8"/>
          <w:szCs w:val="24"/>
        </w:rPr>
        <w:t xml:space="preserve">    В со</w:t>
      </w:r>
      <w:r w:rsidR="008F097E">
        <w:rPr>
          <w:rFonts w:ascii="Times New Roman" w:hAnsi="Times New Roman"/>
          <w:sz w:val="28"/>
          <w:szCs w:val="24"/>
        </w:rPr>
        <w:t>ответствии с частью 2 статьи 21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 xml:space="preserve"> областного закона от 15 марта 2012 года №  20-оз «О муниципальных выборах в Ленинградской области»,  и</w:t>
      </w:r>
      <w:r>
        <w:rPr>
          <w:rFonts w:ascii="Times New Roman" w:hAnsi="Times New Roman"/>
          <w:bCs/>
          <w:sz w:val="28"/>
          <w:szCs w:val="28"/>
        </w:rPr>
        <w:t xml:space="preserve">сходя из количества избирателей, зарегистрированных на территории соответствующего многомандатного </w:t>
      </w:r>
      <w:r>
        <w:rPr>
          <w:rFonts w:ascii="Times New Roman" w:hAnsi="Times New Roman"/>
          <w:sz w:val="28"/>
          <w:szCs w:val="28"/>
        </w:rPr>
        <w:t xml:space="preserve">избирательного округа в соответствии с пунктом 10 статьи 16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 избирательная комиссия  с полномочиями избирательных комиссий 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образований </w:t>
      </w:r>
      <w:proofErr w:type="spellStart"/>
      <w:r>
        <w:rPr>
          <w:rFonts w:ascii="Times New Roman" w:hAnsi="Times New Roman"/>
          <w:sz w:val="28"/>
          <w:szCs w:val="28"/>
        </w:rPr>
        <w:t>Лебяженское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поселение, </w:t>
      </w:r>
      <w:proofErr w:type="spellStart"/>
      <w:r w:rsidRPr="00D345EE">
        <w:rPr>
          <w:rFonts w:ascii="Times New Roman" w:hAnsi="Times New Roman"/>
          <w:sz w:val="28"/>
          <w:szCs w:val="28"/>
        </w:rPr>
        <w:t>Горбунковское</w:t>
      </w:r>
      <w:proofErr w:type="spellEnd"/>
      <w:r w:rsidRPr="00D345EE">
        <w:rPr>
          <w:rFonts w:ascii="Times New Roman" w:hAnsi="Times New Roman"/>
          <w:sz w:val="28"/>
          <w:szCs w:val="28"/>
        </w:rPr>
        <w:t>,</w:t>
      </w:r>
      <w:r w:rsidRPr="00D345EE">
        <w:t xml:space="preserve"> </w:t>
      </w:r>
      <w:proofErr w:type="spellStart"/>
      <w:r w:rsidRPr="00D345EE">
        <w:rPr>
          <w:rFonts w:ascii="Times New Roman" w:hAnsi="Times New Roman"/>
          <w:sz w:val="28"/>
          <w:szCs w:val="28"/>
        </w:rPr>
        <w:t>Гостилицкое</w:t>
      </w:r>
      <w:proofErr w:type="spellEnd"/>
      <w:r w:rsidRPr="00D345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Кипенское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Копорское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Лаголовское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Лопухинское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Низинское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Оржицкое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Пениковское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 Русско-Высоцкое сельские поселения</w:t>
      </w:r>
    </w:p>
    <w:p w:rsidR="00D345EE" w:rsidRPr="00D345EE" w:rsidRDefault="00D345EE" w:rsidP="00D345EE">
      <w:pPr>
        <w:tabs>
          <w:tab w:val="left" w:pos="993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D345EE" w:rsidRPr="00D345EE" w:rsidRDefault="00D345EE" w:rsidP="00D345EE">
      <w:pPr>
        <w:jc w:val="center"/>
        <w:rPr>
          <w:rFonts w:ascii="Times New Roman" w:hAnsi="Times New Roman"/>
          <w:bCs/>
          <w:sz w:val="28"/>
          <w:szCs w:val="28"/>
        </w:rPr>
      </w:pPr>
      <w:r w:rsidRPr="00D345EE">
        <w:rPr>
          <w:rFonts w:ascii="Times New Roman" w:hAnsi="Times New Roman"/>
          <w:sz w:val="28"/>
          <w:szCs w:val="28"/>
        </w:rPr>
        <w:t>Решила:</w:t>
      </w:r>
    </w:p>
    <w:p w:rsidR="00D345EE" w:rsidRDefault="00D345EE" w:rsidP="00D345EE">
      <w:pPr>
        <w:jc w:val="both"/>
        <w:rPr>
          <w:rFonts w:ascii="Times New Roman" w:hAnsi="Times New Roman"/>
          <w:bCs/>
          <w:sz w:val="28"/>
        </w:rPr>
      </w:pPr>
    </w:p>
    <w:p w:rsidR="00D345EE" w:rsidRDefault="00D345EE" w:rsidP="00D345E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1. Утвердить количество подписей избирателей, необходимое для регистрации кандидата в депутаты советов депутатов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Лебяженское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поселение,</w:t>
      </w:r>
      <w:r w:rsidRPr="00D345EE">
        <w:t xml:space="preserve"> </w:t>
      </w:r>
      <w:proofErr w:type="spellStart"/>
      <w:r w:rsidRPr="00D345EE">
        <w:rPr>
          <w:rFonts w:ascii="Times New Roman" w:hAnsi="Times New Roman"/>
          <w:sz w:val="28"/>
          <w:szCs w:val="28"/>
        </w:rPr>
        <w:t>Горбунковское</w:t>
      </w:r>
      <w:proofErr w:type="spellEnd"/>
      <w:r w:rsidRPr="00D345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Гостилицкое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Кипенское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Копорское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Лаголовское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Лопухинское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Низинское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Оржицкое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Пениковское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 Русско-Высоцкое сельские поселения</w:t>
      </w:r>
      <w:r>
        <w:rPr>
          <w:rFonts w:ascii="Times New Roman" w:hAnsi="Times New Roman"/>
          <w:bCs/>
          <w:sz w:val="28"/>
          <w:szCs w:val="24"/>
        </w:rPr>
        <w:t xml:space="preserve">  </w:t>
      </w:r>
      <w:r w:rsidR="00F9781F">
        <w:rPr>
          <w:rFonts w:ascii="Times New Roman" w:hAnsi="Times New Roman"/>
          <w:bCs/>
          <w:sz w:val="28"/>
          <w:szCs w:val="24"/>
        </w:rPr>
        <w:t>четверто</w:t>
      </w:r>
      <w:r>
        <w:rPr>
          <w:rFonts w:ascii="Times New Roman" w:hAnsi="Times New Roman"/>
          <w:bCs/>
          <w:sz w:val="28"/>
          <w:szCs w:val="24"/>
        </w:rPr>
        <w:t xml:space="preserve">го созыва, выдвинутого по  соответствующему многомандатному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его выдвижения; количество подписей избирателей, которое может быть представлено кандидатом сверх необходимого для регистрации; предельное количество подписей избирателей, которое может быть представлено кандидатом в территориальную избирательную комиссию </w:t>
      </w:r>
      <w:r>
        <w:rPr>
          <w:rFonts w:ascii="Times New Roman" w:hAnsi="Times New Roman"/>
          <w:bCs/>
          <w:sz w:val="28"/>
          <w:szCs w:val="24"/>
        </w:rPr>
        <w:lastRenderedPageBreak/>
        <w:t xml:space="preserve">Ломоносовского муниципального района с полномочиями соответствующих окружных избирательных комиссий для регистрации согласно приложению к настоящему решению.                              </w:t>
      </w:r>
    </w:p>
    <w:p w:rsidR="00D345EE" w:rsidRDefault="00D345EE" w:rsidP="00D345EE">
      <w:pPr>
        <w:autoSpaceDE w:val="0"/>
        <w:autoSpaceDN w:val="0"/>
        <w:adjustRightInd w:val="0"/>
        <w:ind w:left="-567" w:firstLine="540"/>
        <w:jc w:val="both"/>
        <w:rPr>
          <w:rFonts w:ascii="Times New Roman" w:hAnsi="Times New Roman"/>
          <w:bCs/>
          <w:sz w:val="28"/>
          <w:szCs w:val="24"/>
        </w:rPr>
      </w:pPr>
    </w:p>
    <w:p w:rsidR="00D345EE" w:rsidRPr="00D345EE" w:rsidRDefault="00D345EE" w:rsidP="00D345EE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5EE">
        <w:rPr>
          <w:rFonts w:ascii="Times New Roman" w:hAnsi="Times New Roman"/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D345EE" w:rsidRDefault="00D345EE" w:rsidP="00D345E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4"/>
        </w:rPr>
      </w:pPr>
    </w:p>
    <w:p w:rsidR="00D345EE" w:rsidRDefault="00D345EE" w:rsidP="00D345EE">
      <w:pPr>
        <w:ind w:left="-567" w:firstLine="709"/>
        <w:jc w:val="both"/>
        <w:rPr>
          <w:rFonts w:ascii="Times New Roman" w:hAnsi="Times New Roman"/>
          <w:bCs/>
          <w:sz w:val="28"/>
        </w:rPr>
      </w:pPr>
    </w:p>
    <w:p w:rsidR="00D345EE" w:rsidRDefault="00D345EE" w:rsidP="00D345EE">
      <w:pPr>
        <w:ind w:left="-567" w:firstLine="709"/>
        <w:jc w:val="both"/>
        <w:rPr>
          <w:rFonts w:ascii="Times New Roman" w:hAnsi="Times New Roman"/>
          <w:bCs/>
          <w:sz w:val="28"/>
        </w:rPr>
      </w:pPr>
    </w:p>
    <w:p w:rsidR="00D345EE" w:rsidRDefault="00D345EE" w:rsidP="00D345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D345EE" w:rsidRDefault="00D345EE" w:rsidP="00D345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комиссии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Топчян</w:t>
      </w:r>
      <w:proofErr w:type="spellEnd"/>
    </w:p>
    <w:p w:rsidR="00D345EE" w:rsidRDefault="00D345EE" w:rsidP="00D345EE">
      <w:pPr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</w:t>
      </w:r>
    </w:p>
    <w:p w:rsidR="00D345EE" w:rsidRDefault="00D345EE" w:rsidP="00D345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D345EE" w:rsidRDefault="00D345EE" w:rsidP="00D345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комиссии                                      </w:t>
      </w:r>
      <w:r w:rsidRPr="00D345EE">
        <w:rPr>
          <w:rFonts w:ascii="Times New Roman" w:hAnsi="Times New Roman"/>
          <w:sz w:val="28"/>
          <w:szCs w:val="28"/>
        </w:rPr>
        <w:t xml:space="preserve">Ю.П. </w:t>
      </w:r>
      <w:proofErr w:type="spellStart"/>
      <w:r w:rsidRPr="00D345EE">
        <w:rPr>
          <w:rFonts w:ascii="Times New Roman" w:hAnsi="Times New Roman"/>
          <w:sz w:val="28"/>
          <w:szCs w:val="28"/>
        </w:rPr>
        <w:t>Шуть</w:t>
      </w:r>
      <w:proofErr w:type="spellEnd"/>
    </w:p>
    <w:p w:rsidR="008C0A7D" w:rsidRDefault="008C0A7D"/>
    <w:sectPr w:rsidR="008C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62678"/>
    <w:multiLevelType w:val="hybridMultilevel"/>
    <w:tmpl w:val="2ED636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EE"/>
    <w:rsid w:val="00100407"/>
    <w:rsid w:val="0053513E"/>
    <w:rsid w:val="008C0A7D"/>
    <w:rsid w:val="008F097E"/>
    <w:rsid w:val="00D12D5E"/>
    <w:rsid w:val="00D345EE"/>
    <w:rsid w:val="00F9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74676-B26E-4F98-B38A-BC414A33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45EE"/>
    <w:pPr>
      <w:jc w:val="center"/>
    </w:pPr>
    <w:rPr>
      <w:rFonts w:ascii="Times New Roman" w:hAnsi="Times New Roman"/>
      <w:sz w:val="28"/>
    </w:rPr>
  </w:style>
  <w:style w:type="character" w:customStyle="1" w:styleId="a4">
    <w:name w:val="Название Знак"/>
    <w:basedOn w:val="a0"/>
    <w:link w:val="a3"/>
    <w:rsid w:val="00D34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9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9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</cp:revision>
  <cp:lastPrinted>2019-06-18T07:24:00Z</cp:lastPrinted>
  <dcterms:created xsi:type="dcterms:W3CDTF">2019-04-16T06:54:00Z</dcterms:created>
  <dcterms:modified xsi:type="dcterms:W3CDTF">2019-06-18T07:27:00Z</dcterms:modified>
</cp:coreProperties>
</file>